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2" w:rsidRPr="004873A5" w:rsidRDefault="000C06F2" w:rsidP="000C06F2">
      <w:pPr>
        <w:jc w:val="center"/>
      </w:pPr>
      <w:r w:rsidRPr="004873A5">
        <w:t>Государственное бюджетное учреждение</w:t>
      </w:r>
      <w:r>
        <w:t xml:space="preserve"> здравоохранения</w:t>
      </w:r>
    </w:p>
    <w:p w:rsidR="000C06F2" w:rsidRPr="004873A5" w:rsidRDefault="000C06F2" w:rsidP="000C06F2">
      <w:pPr>
        <w:jc w:val="center"/>
      </w:pPr>
      <w:r w:rsidRPr="004873A5">
        <w:t xml:space="preserve">Иркутская </w:t>
      </w:r>
      <w:r>
        <w:t>Ордена «Знак почёта» областная клиническая больница</w:t>
      </w:r>
      <w:r w:rsidRPr="004873A5">
        <w:t>»</w:t>
      </w:r>
    </w:p>
    <w:p w:rsidR="000C06F2" w:rsidRPr="004873A5" w:rsidRDefault="000C06F2" w:rsidP="000C06F2"/>
    <w:p w:rsidR="000C06F2" w:rsidRPr="004873A5" w:rsidRDefault="000C06F2" w:rsidP="000C06F2"/>
    <w:tbl>
      <w:tblPr>
        <w:tblW w:w="4680" w:type="dxa"/>
        <w:tblInd w:w="4862" w:type="dxa"/>
        <w:tblLook w:val="01E0"/>
      </w:tblPr>
      <w:tblGrid>
        <w:gridCol w:w="4680"/>
      </w:tblGrid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УТВЕРЖДАЮ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Главный врач ГБУЗ «ИОКБ»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 xml:space="preserve">                                       П.Е. Дудин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«_______» ______________ 2017 г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Приказ № ___    от _____________2017 г.</w:t>
            </w:r>
          </w:p>
        </w:tc>
      </w:tr>
    </w:tbl>
    <w:p w:rsidR="000C06F2" w:rsidRPr="004873A5" w:rsidRDefault="000C06F2" w:rsidP="000C06F2"/>
    <w:p w:rsidR="000C06F2" w:rsidRPr="004873A5" w:rsidRDefault="000C06F2" w:rsidP="000C06F2"/>
    <w:p w:rsidR="000C06F2" w:rsidRDefault="000C06F2" w:rsidP="000C06F2"/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0C06F2" w:rsidRPr="00D66720" w:rsidRDefault="000C06F2" w:rsidP="000C06F2">
      <w:pPr>
        <w:jc w:val="center"/>
        <w:rPr>
          <w:b/>
        </w:rPr>
      </w:pPr>
      <w:r w:rsidRPr="004873A5">
        <w:rPr>
          <w:b/>
          <w:bCs/>
        </w:rPr>
        <w:t>«</w:t>
      </w:r>
      <w:r w:rsidR="0018790E">
        <w:rPr>
          <w:b/>
          <w:bCs/>
        </w:rPr>
        <w:t>ЭКСТРЕННЫЕ СОСТОЯНИЯ В АКУШЕРСКОЙ ПРАКТИКЕ</w:t>
      </w:r>
      <w:r w:rsidRPr="00D66720">
        <w:rPr>
          <w:b/>
          <w:bCs/>
        </w:rPr>
        <w:t>»</w:t>
      </w:r>
    </w:p>
    <w:p w:rsidR="000C06F2" w:rsidRPr="00D66720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«АКУШЕРСТВО И ГИНЕКОЛОГИЯ »</w:t>
      </w:r>
    </w:p>
    <w:p w:rsidR="000C06F2" w:rsidRPr="004873A5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</w:pPr>
      <w:r>
        <w:rPr>
          <w:b/>
        </w:rPr>
        <w:t>(срок обучения  3</w:t>
      </w:r>
      <w:r w:rsidR="00AB3351">
        <w:rPr>
          <w:b/>
        </w:rPr>
        <w:t>6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>)</w:t>
      </w:r>
    </w:p>
    <w:p w:rsidR="000C06F2" w:rsidRPr="004873A5" w:rsidRDefault="000C06F2" w:rsidP="000C06F2"/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Pr="004873A5" w:rsidRDefault="000C06F2" w:rsidP="000C06F2">
      <w:pPr>
        <w:jc w:val="center"/>
      </w:pPr>
      <w:r w:rsidRPr="004873A5">
        <w:t>Иркутск, 201</w:t>
      </w:r>
      <w:r>
        <w:t>7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Default="000C06F2" w:rsidP="000C06F2">
      <w:pPr>
        <w:jc w:val="center"/>
        <w:rPr>
          <w:b/>
          <w:bCs/>
        </w:rPr>
        <w:sectPr w:rsidR="000C06F2" w:rsidSect="000C06F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0C06F2" w:rsidRPr="004873A5" w:rsidRDefault="000C06F2" w:rsidP="000C06F2">
      <w:pPr>
        <w:jc w:val="center"/>
        <w:rPr>
          <w:bCs/>
        </w:rPr>
      </w:pPr>
    </w:p>
    <w:p w:rsidR="000C06F2" w:rsidRPr="004873A5" w:rsidRDefault="000C06F2" w:rsidP="000C06F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>
        <w:rPr>
          <w:bCs/>
        </w:rPr>
        <w:t>«</w:t>
      </w:r>
      <w:r w:rsidR="00DA26BC" w:rsidRPr="00DA26BC">
        <w:rPr>
          <w:bCs/>
        </w:rPr>
        <w:t>ЭКСТРЕННЫЕ СОСТОЯНИЯ В АКУШЕРСКОЙ ПРАКТИКЕ</w:t>
      </w:r>
      <w:r>
        <w:t>»</w:t>
      </w:r>
      <w:r w:rsidRPr="004873A5">
        <w:t xml:space="preserve"> со сроком освоения </w:t>
      </w:r>
      <w:r>
        <w:t>3</w:t>
      </w:r>
      <w:r w:rsidR="00DA26BC">
        <w:t>6</w:t>
      </w:r>
      <w:r w:rsidRPr="004873A5">
        <w:t xml:space="preserve"> час</w:t>
      </w:r>
      <w:r>
        <w:t>ов</w:t>
      </w:r>
      <w:r w:rsidRPr="004873A5">
        <w:t xml:space="preserve"> по специальности «акушерство и гинекология»</w:t>
      </w:r>
    </w:p>
    <w:p w:rsidR="000C06F2" w:rsidRDefault="000C06F2" w:rsidP="000C06F2"/>
    <w:tbl>
      <w:tblPr>
        <w:tblW w:w="9551" w:type="dxa"/>
        <w:tblLayout w:type="fixed"/>
        <w:tblLook w:val="04A0"/>
      </w:tblPr>
      <w:tblGrid>
        <w:gridCol w:w="9551"/>
      </w:tblGrid>
      <w:tr w:rsidR="000C06F2" w:rsidRPr="004873A5" w:rsidTr="000C06F2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Default="000C06F2" w:rsidP="000C06F2"/>
          <w:p w:rsidR="000C06F2" w:rsidRPr="004873A5" w:rsidRDefault="000C06F2" w:rsidP="000C06F2">
            <w:r w:rsidRPr="004873A5">
              <w:t>Согласовано:</w:t>
            </w:r>
          </w:p>
          <w:p w:rsidR="000C06F2" w:rsidRPr="004873A5" w:rsidRDefault="000C06F2" w:rsidP="000C06F2"/>
          <w:p w:rsidR="000C06F2" w:rsidRDefault="000C06F2" w:rsidP="000C06F2">
            <w:r>
              <w:t>Заместитель главного врача по акушерско-</w:t>
            </w:r>
          </w:p>
          <w:p w:rsidR="000C06F2" w:rsidRDefault="000C06F2" w:rsidP="000C06F2">
            <w:r>
              <w:t>гинекологической помощи, профессор                                                             Н.В. Протопопова</w:t>
            </w:r>
          </w:p>
          <w:p w:rsidR="000C06F2" w:rsidRPr="004873A5" w:rsidRDefault="000C06F2" w:rsidP="000C06F2"/>
        </w:tc>
      </w:tr>
      <w:tr w:rsidR="000C06F2" w:rsidRPr="004873A5" w:rsidTr="000C06F2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r w:rsidRPr="004873A5">
              <w:t xml:space="preserve">                                                                                                         </w:t>
            </w:r>
          </w:p>
          <w:p w:rsidR="000C06F2" w:rsidRPr="004873A5" w:rsidRDefault="000C06F2" w:rsidP="000C06F2"/>
          <w:p w:rsidR="000C06F2" w:rsidRPr="004873A5" w:rsidRDefault="000C06F2" w:rsidP="000C06F2">
            <w:r>
              <w:t>Заместитель главного врача, руководитель  ЦПМУ и ДМС                          А.А. Поддерегина</w:t>
            </w:r>
          </w:p>
        </w:tc>
      </w:tr>
    </w:tbl>
    <w:p w:rsidR="000C06F2" w:rsidRPr="004873A5" w:rsidRDefault="000C06F2" w:rsidP="000C06F2"/>
    <w:p w:rsidR="00AB3351" w:rsidRPr="004873A5" w:rsidRDefault="000C06F2" w:rsidP="00AB3351">
      <w:pPr>
        <w:ind w:firstLine="708"/>
        <w:jc w:val="both"/>
      </w:pPr>
      <w:r w:rsidRPr="004873A5">
        <w:t>Дополнительная профессиональная программа повышения квалификации врачей «</w:t>
      </w:r>
      <w:r w:rsidR="00DA26BC">
        <w:t>Экстренные состояния в акушерской практике</w:t>
      </w:r>
      <w:r>
        <w:t xml:space="preserve">» со сроком освоения </w:t>
      </w:r>
      <w:r w:rsidR="00AB3351">
        <w:t>36</w:t>
      </w:r>
      <w:r w:rsidRPr="004873A5">
        <w:t xml:space="preserve"> час</w:t>
      </w:r>
      <w:r w:rsidR="00AB3351">
        <w:t>ов</w:t>
      </w:r>
      <w:r w:rsidRPr="004873A5">
        <w:t xml:space="preserve"> по специальности «акушерство и гинекология»</w:t>
      </w:r>
      <w:r w:rsidR="00DA26BC">
        <w:t>, «анестезиология и реаниматология»</w:t>
      </w:r>
      <w:r w:rsidRPr="004873A5">
        <w:t xml:space="preserve">  разработана </w:t>
      </w:r>
      <w:r w:rsidR="00AB3351">
        <w:t>заведующей симуляционно- тренинговым центром, врачом акушером- гинекологом, кандидатом медицинских наук Суховской В.В.</w:t>
      </w:r>
    </w:p>
    <w:p w:rsidR="000C06F2" w:rsidRPr="004873A5" w:rsidRDefault="000C06F2" w:rsidP="000C06F2">
      <w:pPr>
        <w:ind w:firstLine="708"/>
        <w:jc w:val="both"/>
      </w:pP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pStyle w:val="a9"/>
        <w:rPr>
          <w:sz w:val="24"/>
          <w:szCs w:val="24"/>
        </w:rPr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  <w:r w:rsidRPr="004873A5">
        <w:t xml:space="preserve"> </w:t>
      </w: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  <w:r w:rsidRPr="004873A5">
        <w:t xml:space="preserve"> </w:t>
      </w: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  <w:rPr>
          <w:b/>
          <w:bCs/>
        </w:rPr>
        <w:sectPr w:rsidR="000C06F2" w:rsidRPr="004873A5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tabs>
          <w:tab w:val="left" w:pos="709"/>
        </w:tabs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Pr="004873A5">
        <w:t>«</w:t>
      </w:r>
      <w:r w:rsidR="00DA26BC" w:rsidRPr="00DA26BC">
        <w:rPr>
          <w:bCs/>
        </w:rPr>
        <w:t>ЭКСТРЕННЫЕ СОСТОЯНИЯ В АКУШЕРСКОЙ ПРАКТИКЕ</w:t>
      </w:r>
      <w:r>
        <w:t xml:space="preserve">» со сроком освоения </w:t>
      </w:r>
      <w:r w:rsidR="00AB3351">
        <w:t>36 часов</w:t>
      </w:r>
      <w:r w:rsidRPr="004873A5">
        <w:t xml:space="preserve"> по специально</w:t>
      </w:r>
      <w:r w:rsidR="00DA26BC">
        <w:t>ст</w:t>
      </w:r>
      <w:r w:rsidR="00BD5646">
        <w:t>ЯМ</w:t>
      </w:r>
      <w:r w:rsidR="00DA26BC">
        <w:t xml:space="preserve"> «акушерство и гинекология» и «анестезиология и реаниматология».</w:t>
      </w:r>
    </w:p>
    <w:p w:rsidR="000C06F2" w:rsidRPr="004873A5" w:rsidRDefault="000C06F2" w:rsidP="000C06F2">
      <w:pPr>
        <w:pStyle w:val="ad"/>
        <w:tabs>
          <w:tab w:val="left" w:pos="709"/>
        </w:tabs>
        <w:contextualSpacing w:val="0"/>
        <w:jc w:val="both"/>
      </w:pPr>
    </w:p>
    <w:p w:rsidR="000C06F2" w:rsidRPr="004873A5" w:rsidRDefault="000C06F2" w:rsidP="000C06F2">
      <w:pPr>
        <w:jc w:val="both"/>
      </w:pPr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</w:t>
      </w:r>
      <w:r w:rsidR="00BD5646">
        <w:t>ов</w:t>
      </w:r>
      <w:r w:rsidRPr="004873A5">
        <w:t xml:space="preserve"> акушера-гинеколога</w:t>
      </w:r>
      <w:r w:rsidR="00BD5646">
        <w:t xml:space="preserve"> и анестезиолога - реаниматолога</w:t>
      </w:r>
      <w:r w:rsidRPr="004873A5">
        <w:t xml:space="preserve"> по разделу </w:t>
      </w:r>
      <w:r>
        <w:t>«</w:t>
      </w:r>
      <w:r w:rsidR="00DA26BC">
        <w:t>Экстренные состояния в акушерской практике</w:t>
      </w:r>
      <w:r>
        <w:t>»,</w:t>
      </w:r>
      <w:r w:rsidRPr="002C1E08">
        <w:t xml:space="preserve"> дальней</w:t>
      </w:r>
      <w:r>
        <w:t xml:space="preserve">шее </w:t>
      </w:r>
      <w:r w:rsidRPr="002C1E08">
        <w:t xml:space="preserve">совершенствование </w:t>
      </w:r>
      <w:r>
        <w:t>навыков оказания</w:t>
      </w:r>
      <w:r w:rsidR="00DA26BC">
        <w:t xml:space="preserve"> неотложной медицинской помощи</w:t>
      </w:r>
      <w:r>
        <w:t xml:space="preserve">, </w:t>
      </w:r>
      <w:r w:rsidR="00DA26BC">
        <w:t>действий при жизнеугрожающих состояниях в акушерстве</w:t>
      </w:r>
      <w:r>
        <w:t>, а также оказание помощи в неотложных состояниях в акушерстве и неонатологии, отработка практических навыков плановой и экстренной специализированной врачебной помощи в акушерстве</w:t>
      </w:r>
      <w:r w:rsidR="00DA26BC">
        <w:t>, анестезиологии и реанимации</w:t>
      </w:r>
      <w:r>
        <w:t xml:space="preserve"> с помощью виртуальных тренажеров-симуляторов, имитаторов пациента, компьютеризированных манекенов, интерактивных электронных платформ.</w:t>
      </w:r>
    </w:p>
    <w:p w:rsidR="000C06F2" w:rsidRPr="004873A5" w:rsidRDefault="000C06F2" w:rsidP="000C06F2">
      <w:pPr>
        <w:tabs>
          <w:tab w:val="left" w:pos="709"/>
        </w:tabs>
        <w:jc w:val="both"/>
        <w:rPr>
          <w:b/>
          <w:bCs/>
          <w:color w:val="FF0000"/>
        </w:rPr>
      </w:pPr>
    </w:p>
    <w:p w:rsidR="000C06F2" w:rsidRPr="004873A5" w:rsidRDefault="000C06F2" w:rsidP="000C06F2">
      <w:pPr>
        <w:jc w:val="center"/>
        <w:rPr>
          <w:b/>
          <w:bCs/>
        </w:rPr>
      </w:pPr>
    </w:p>
    <w:p w:rsidR="000C06F2" w:rsidRPr="00DA26BC" w:rsidRDefault="000C06F2" w:rsidP="00DA26BC">
      <w:pPr>
        <w:jc w:val="both"/>
        <w:rPr>
          <w:b/>
        </w:rPr>
      </w:pPr>
      <w:r w:rsidRPr="00DA26BC">
        <w:rPr>
          <w:b/>
        </w:rPr>
        <w:t>Категории обучающихся –</w:t>
      </w:r>
      <w:r>
        <w:t xml:space="preserve">врачи акушеры – гинекологи </w:t>
      </w:r>
      <w:r w:rsidR="00BD5646">
        <w:t>и</w:t>
      </w:r>
      <w:r w:rsidR="00DA26BC">
        <w:t xml:space="preserve"> врачи анестезиологи- реаниматологи </w:t>
      </w:r>
      <w:r>
        <w:t>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637162" w:rsidRDefault="000C06F2" w:rsidP="000C06F2">
      <w:pPr>
        <w:pStyle w:val="ad"/>
        <w:jc w:val="both"/>
        <w:rPr>
          <w:b/>
        </w:rPr>
      </w:pPr>
    </w:p>
    <w:p w:rsidR="000C06F2" w:rsidRPr="004873A5" w:rsidRDefault="000C06F2" w:rsidP="00DA26BC">
      <w:pPr>
        <w:shd w:val="clear" w:color="auto" w:fill="FFFFFF"/>
        <w:tabs>
          <w:tab w:val="left" w:pos="709"/>
        </w:tabs>
        <w:jc w:val="both"/>
      </w:pPr>
      <w:r w:rsidRPr="00DA26BC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C06F2" w:rsidRDefault="000C06F2" w:rsidP="000C06F2">
      <w:pPr>
        <w:shd w:val="clear" w:color="auto" w:fill="FFFFFF"/>
        <w:tabs>
          <w:tab w:val="left" w:pos="142"/>
        </w:tabs>
        <w:ind w:left="426"/>
      </w:pPr>
    </w:p>
    <w:p w:rsidR="00DA26BC" w:rsidRDefault="00DA26BC" w:rsidP="000C06F2">
      <w:pPr>
        <w:shd w:val="clear" w:color="auto" w:fill="FFFFFF"/>
        <w:tabs>
          <w:tab w:val="left" w:pos="142"/>
        </w:tabs>
        <w:ind w:left="426"/>
      </w:pPr>
      <w:r>
        <w:t>Экстренная медицинская помощь при жизнеугрожающих состояниях: тромбоэмболия легочной артерии, эмболия околоплодными водами, базовая и расширенная сердечно- легочная реанимация беременной, роженицы и родильницы, помощь при геморрагическом шоке и ДВС синдроме, первичная реанимация новорожденного в родильном зале</w:t>
      </w:r>
    </w:p>
    <w:p w:rsidR="00DA26BC" w:rsidRPr="004873A5" w:rsidRDefault="00DA26BC" w:rsidP="000C06F2">
      <w:pPr>
        <w:shd w:val="clear" w:color="auto" w:fill="FFFFFF"/>
        <w:tabs>
          <w:tab w:val="left" w:pos="142"/>
        </w:tabs>
        <w:ind w:left="426"/>
      </w:pPr>
    </w:p>
    <w:p w:rsidR="000C06F2" w:rsidRPr="004873A5" w:rsidRDefault="000C06F2" w:rsidP="000C06F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Объем программы:</w:t>
      </w:r>
      <w:r w:rsidR="00AB3351">
        <w:rPr>
          <w:b/>
        </w:rPr>
        <w:t>36</w:t>
      </w:r>
      <w:r w:rsidRPr="004873A5">
        <w:rPr>
          <w:b/>
        </w:rPr>
        <w:t xml:space="preserve"> </w:t>
      </w:r>
      <w:r w:rsidRPr="004873A5">
        <w:t xml:space="preserve">аудиторных часов трудоемкости, в том числе </w:t>
      </w:r>
      <w:r w:rsidR="00AB3351">
        <w:t>36</w:t>
      </w:r>
      <w:r w:rsidRPr="002912E4">
        <w:rPr>
          <w:b/>
        </w:rPr>
        <w:t xml:space="preserve"> </w:t>
      </w:r>
      <w:r w:rsidRPr="004873A5">
        <w:t>зачетны</w:t>
      </w:r>
      <w:r w:rsidR="00AB3351">
        <w:t>х</w:t>
      </w:r>
      <w:r w:rsidRPr="004873A5">
        <w:t xml:space="preserve"> единиц.</w:t>
      </w:r>
    </w:p>
    <w:p w:rsidR="000C06F2" w:rsidRPr="004873A5" w:rsidRDefault="000C06F2" w:rsidP="000C06F2">
      <w:pPr>
        <w:tabs>
          <w:tab w:val="left" w:pos="567"/>
        </w:tabs>
        <w:jc w:val="both"/>
        <w:rPr>
          <w:b/>
        </w:rPr>
      </w:pPr>
    </w:p>
    <w:p w:rsidR="000C06F2" w:rsidRPr="004873A5" w:rsidRDefault="000C06F2" w:rsidP="000C06F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0C06F2" w:rsidRPr="004873A5" w:rsidRDefault="000C06F2" w:rsidP="000C06F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0C06F2" w:rsidRPr="004873A5" w:rsidTr="000C06F2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C06F2" w:rsidRPr="004873A5" w:rsidRDefault="000C06F2" w:rsidP="000C06F2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0C06F2" w:rsidRPr="004873A5" w:rsidRDefault="000C06F2" w:rsidP="000C06F2">
            <w:pPr>
              <w:tabs>
                <w:tab w:val="left" w:pos="1276"/>
              </w:tabs>
              <w:rPr>
                <w:b/>
              </w:rPr>
            </w:pPr>
          </w:p>
          <w:p w:rsidR="000C06F2" w:rsidRPr="004873A5" w:rsidRDefault="000C06F2" w:rsidP="000C06F2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C06F2" w:rsidRPr="004873A5" w:rsidTr="000C06F2">
        <w:trPr>
          <w:jc w:val="center"/>
        </w:trPr>
        <w:tc>
          <w:tcPr>
            <w:tcW w:w="3952" w:type="dxa"/>
            <w:shd w:val="clear" w:color="auto" w:fill="auto"/>
          </w:tcPr>
          <w:p w:rsidR="000C06F2" w:rsidRPr="004873A5" w:rsidRDefault="000C06F2" w:rsidP="000C06F2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2414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0,4</w:t>
            </w:r>
            <w:r w:rsidR="000C06F2" w:rsidRPr="004873A5">
              <w:t xml:space="preserve"> месяц</w:t>
            </w:r>
            <w:r w:rsidR="000C06F2">
              <w:t>а</w:t>
            </w:r>
            <w:r w:rsidR="000C06F2" w:rsidRPr="004873A5">
              <w:t xml:space="preserve"> </w:t>
            </w:r>
          </w:p>
          <w:p w:rsidR="000C06F2" w:rsidRPr="004873A5" w:rsidRDefault="00AB3351" w:rsidP="00AB3351">
            <w:pPr>
              <w:tabs>
                <w:tab w:val="left" w:pos="1276"/>
              </w:tabs>
              <w:jc w:val="center"/>
            </w:pPr>
            <w:r>
              <w:t>(6</w:t>
            </w:r>
            <w:r w:rsidR="000C06F2" w:rsidRPr="004873A5">
              <w:t xml:space="preserve"> дн</w:t>
            </w:r>
            <w:r w:rsidR="000C06F2">
              <w:t xml:space="preserve">ей, </w:t>
            </w:r>
            <w:r>
              <w:t>1</w:t>
            </w:r>
            <w:r w:rsidR="000C06F2" w:rsidRPr="004873A5">
              <w:t xml:space="preserve"> недел</w:t>
            </w:r>
            <w:r>
              <w:t>я</w:t>
            </w:r>
            <w:r w:rsidR="000C06F2" w:rsidRPr="004873A5">
              <w:rPr>
                <w:b/>
              </w:rPr>
              <w:t>)</w:t>
            </w:r>
          </w:p>
        </w:tc>
      </w:tr>
    </w:tbl>
    <w:p w:rsidR="000C06F2" w:rsidRPr="004873A5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jc w:val="both"/>
        <w:rPr>
          <w:b/>
          <w:bCs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Pr="004873A5">
        <w:t>удостоверение о повышении квалификации</w:t>
      </w:r>
    </w:p>
    <w:p w:rsidR="000C06F2" w:rsidRPr="004873A5" w:rsidRDefault="000C06F2" w:rsidP="000C06F2">
      <w:pPr>
        <w:pStyle w:val="ad"/>
        <w:jc w:val="both"/>
        <w:rPr>
          <w:b/>
          <w:bCs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C06F2" w:rsidRPr="004873A5" w:rsidRDefault="000C06F2" w:rsidP="000C06F2">
      <w:pPr>
        <w:pStyle w:val="ad"/>
        <w:rPr>
          <w:b/>
          <w:bCs/>
        </w:rPr>
      </w:pPr>
    </w:p>
    <w:p w:rsidR="000C06F2" w:rsidRPr="004873A5" w:rsidRDefault="000C06F2" w:rsidP="000C06F2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C06F2" w:rsidRPr="004873A5" w:rsidRDefault="000C06F2" w:rsidP="000C06F2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года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0C06F2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37790C">
        <w:rPr>
          <w:rFonts w:eastAsia="Calibri"/>
          <w:bCs/>
          <w:color w:val="000000"/>
          <w:lang w:eastAsia="de-DE"/>
        </w:rPr>
        <w:t>ПИСЬМО Министерства здравоохранения от 12 декабря 2011 г. N 15-4/10/2-12447</w:t>
      </w:r>
      <w:r>
        <w:rPr>
          <w:rFonts w:eastAsia="Calibri"/>
          <w:bCs/>
          <w:color w:val="000000"/>
          <w:lang w:eastAsia="de-DE"/>
        </w:rPr>
        <w:t xml:space="preserve"> </w:t>
      </w:r>
      <w:r>
        <w:t>программу «</w:t>
      </w:r>
      <w:r w:rsidRPr="00905CB0">
        <w:t>Клиническое акушерство (практический курс с использованием симуляционных платформ и тренажеров родов)</w:t>
      </w:r>
      <w:r>
        <w:t xml:space="preserve"> </w:t>
      </w:r>
      <w:r w:rsidRPr="00905CB0">
        <w:t>(на базе обучающего симуляционного центра)»</w:t>
      </w:r>
    </w:p>
    <w:p w:rsidR="000C06F2" w:rsidRPr="004873A5" w:rsidRDefault="000C06F2" w:rsidP="000C06F2">
      <w:pPr>
        <w:contextualSpacing/>
        <w:jc w:val="both"/>
      </w:pP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0C06F2" w:rsidRPr="004873A5" w:rsidRDefault="000C06F2" w:rsidP="000C06F2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01 ноября 2012 г. № 572н 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самопроизвольных родах в затылочном предлежании № 584н от 6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самопроизвольных родах в тазовом предлежании № 582н от 6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родоразрешении посредством кесарева сечения № 583н от 6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предлежании плаценты, требующей медицинской помощи матери № 597н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0C06F2" w:rsidRPr="004873A5" w:rsidRDefault="000C06F2" w:rsidP="000C06F2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0C06F2" w:rsidRPr="004873A5" w:rsidRDefault="000C06F2" w:rsidP="000C06F2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</w:pPr>
      <w:r w:rsidRPr="00704631">
        <w:t xml:space="preserve">Национальное руководство. Акушерство/ Ред. Э.К. Айламазян, Ред. В.И. Кулаков, Ред. В.Е. Радзинский, Ред. Г.М. Савельева. - М.: ГЭОТАР-Медиа, 2007. - 1200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</w:pPr>
      <w:r w:rsidRPr="00704631">
        <w:t xml:space="preserve">Национальное руководство. Гинекология/ Ред. В.И. Кулаков, Ред. И.Б.Манухин, Ред. Г.М. Савельева. - М.: ГЭОТАР-Медиа, 2007. - 1072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rPr>
          <w:bCs/>
        </w:rPr>
      </w:pPr>
      <w:r w:rsidRPr="00704631">
        <w:t xml:space="preserve">Национальное руководство. Маммология/ Ред. В.П. Харченко, Ред. Н.И. Рожкова. - М.: ГЭОТАР-Медиа, 2009. - 328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метод. рек./ Т.П. Бахтина; Иркутский государственный институт усовершенствования врачей. - Иркутск, 2011. - 27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Интенсивная терапия при HELLP-синдроме у беременных: пособие для врачей/ Т.П. Бахтина; Иркут. гос. мед. акад. последипл. образования. - Иркутск, 2014. - 28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Кокрановское руководство: Беременность</w:t>
      </w:r>
      <w:r w:rsidRPr="00704631">
        <w:t xml:space="preserve"> и роды: пер. с англ./ Дж.Ю. Хофмейер, Дж.П. Нейлсон, З. Алфиревич, К.А. Кроутер; Ред. Г.Т. Сухих. - М.: Логосфера, 2010. - 440 с.: ил</w:t>
      </w:r>
    </w:p>
    <w:p w:rsidR="000C06F2" w:rsidRPr="00704631" w:rsidRDefault="000C06F2" w:rsidP="000C06F2">
      <w:pPr>
        <w:numPr>
          <w:ilvl w:val="0"/>
          <w:numId w:val="7"/>
        </w:numPr>
        <w:ind w:left="357" w:hanging="357"/>
        <w:contextualSpacing/>
        <w:jc w:val="both"/>
      </w:pPr>
      <w:r w:rsidRPr="00704631">
        <w:rPr>
          <w:bCs/>
        </w:rPr>
        <w:t>Норвиц Эрол Р.</w:t>
      </w:r>
      <w:r w:rsidRPr="00704631">
        <w:t xml:space="preserve">  Наглядное акушерство и гинекология: пер. с англ./ Эрол Р. Норвиц, Джон О. Шордж; Ред. пер. Э.К. Айламазян. - М.: ГЭОТАР-Медиа, 2010. - 168 с.: ил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Преэклампсия</w:t>
      </w:r>
      <w:r w:rsidRPr="00704631">
        <w:t>/ Ред. Г.Т. Сухих, Ред. Л.Е. Мурашко. - М.: ГЭОТАР-Медиа, 2010. - 576 с.: ил. - (Б-ка врача-специалиста)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Гипертензивные расстройства во время беременности, в родах и послеродовом периоде. Преэклампсия. Эклампсия: метод. рек./ Н.В. Протопопова; Иркут. гос. мед. акад. последипл. образования. - Иркутск, 2013. - 24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Кесарево сечение: показания, хирургическая техника, антибиотикопрофилактика: метод. рек./ Н.В. Протопопова; Иркут. гос. мед. акад. последипл. образования. - Иркутск, 2014. - 32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Комплексная оценка состояния плода: учеб. пособие [для послевуз. образования врачей]/ Н.В. Протопопова, Е.В. Одареева, Н.Н. Бондаренко; Иркут. гос. мед. акад. последипл. образования. - Иркутск, 2014. - 76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Невынашивание беременности и ведение преждевременных родов: пособие для врачей/ Н.В. Протопопова; Иркут. гос. мед. акад. последипл. образования. - Иркутск, 2012. - 44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Неотложная помощь при кровотечениях в акушерстве: пособие для врачей/ Н.В. Протопопова; Иркут. гос. мед. акад. последипл. образования. - Иркутск, 2012. - 48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Протопопова Н.В.</w:t>
      </w:r>
      <w:r w:rsidRPr="00704631">
        <w:t xml:space="preserve"> Преэклампсия и эклампсия: акушерская тактика и интенсивная терапия: монография/ Н.В. Протопопова, Т.П. Бахтина; Иркут. гос. мед. акад. последипл. образования. - Иркутск, 2014. - 143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t>Протопопова Н.В. Профилактика, лечение и алгоритм ведения при акушерских кровотечениях: метод.рек./ Н.В.Протопопова, Е.В.Одареева, В.В.Суховская; Иркут. гос. мед. акад. последипл. образования. - Иркутск, 2015. - 27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lastRenderedPageBreak/>
        <w:t>Протопопова Н.В. Алгоритм оказания медицинской помощи при риске преждевременных родов: метод.рек./ Н.В.Протопопова, Е.В.Одареева, Т.И.Павлова; Иркут. гос. мед. акад. последипл. образования. - Иркутск, 2015. - 38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t>Протопопова Н.В. Кровесберегающие технологии в акушерской практике: метод.рек./ Н.В.Протопопова, Е.В.Одареева, Е.Б.Дружиина; Иркут. гос. мед. акад. последипл. образования. - Иркутск, 2015. - 33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практ. врачей. Т. 2. Гинекология/ Ред. В.Н. Серов, Ред. Г.Т. Сухих. - 2-е изд., испр. и доп. - М.: Литтерра, 2010. - 736 с. - (Рациональная фармакотерапия: серия рук. для практ. врачей. Т. IX)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Тазовое предлежание (причины, прогнозирование метода родоразрешения, тактика ведения беременности и родов): пособие для врачей/ В.А. Крамарский, В.Н. Дудакова, Н.Л. Сверкунова; Иркут. гос. ин-т усоверш. врачей. - Иркутск, 2010. - 55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гинекологии/ Ред. В.Е. Радзинский. - М.: ГЭОТАР-Медиа, 2011. - 800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метод. рек./ В.Н. Дудакова, Н.Л. Сверкунова, В.А. Крамарский, Ю.К. Лисовская; Иркут. гос. мед. акад. последипл. образования. - Иркутск, 2012. - 28 с</w:t>
      </w:r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0C06F2" w:rsidRPr="004873A5" w:rsidRDefault="00C228FD" w:rsidP="000C06F2">
      <w:hyperlink r:id="rId8" w:history="1">
        <w:r w:rsidR="000C06F2" w:rsidRPr="004873A5">
          <w:rPr>
            <w:rStyle w:val="a3"/>
            <w:rFonts w:eastAsiaTheme="majorEastAsia"/>
          </w:rPr>
          <w:t>http://apps.who.int/rhl/ru</w:t>
        </w:r>
      </w:hyperlink>
      <w:r w:rsidR="000C06F2" w:rsidRPr="004873A5">
        <w:rPr>
          <w:color w:val="0000FF"/>
        </w:rPr>
        <w:t xml:space="preserve">   </w:t>
      </w:r>
      <w:r w:rsidR="000C06F2" w:rsidRPr="004873A5">
        <w:t>библиотека репродуктивного здоровья</w:t>
      </w:r>
    </w:p>
    <w:p w:rsidR="000C06F2" w:rsidRPr="004873A5" w:rsidRDefault="00C228FD" w:rsidP="000C06F2">
      <w:hyperlink r:id="rId9" w:history="1">
        <w:r w:rsidR="000C06F2" w:rsidRPr="004873A5">
          <w:rPr>
            <w:rStyle w:val="a3"/>
            <w:rFonts w:eastAsiaTheme="majorEastAsia"/>
          </w:rPr>
          <w:t>http://www.euro.who.int/reproductivehealth</w:t>
        </w:r>
      </w:hyperlink>
    </w:p>
    <w:p w:rsidR="000C06F2" w:rsidRPr="004873A5" w:rsidRDefault="000C06F2" w:rsidP="000C06F2">
      <w:r w:rsidRPr="004873A5">
        <w:t>сайт Европейского регионального бюро ВОЗ</w:t>
      </w:r>
    </w:p>
    <w:p w:rsidR="000C06F2" w:rsidRPr="004873A5" w:rsidRDefault="00C228FD" w:rsidP="000C06F2">
      <w:hyperlink r:id="rId10" w:history="1">
        <w:r w:rsidR="000C06F2" w:rsidRPr="004873A5">
          <w:rPr>
            <w:rStyle w:val="a3"/>
            <w:rFonts w:eastAsiaTheme="majorEastAsia"/>
          </w:rPr>
          <w:t>http://www.who.int/topics/reproductive_health/ru</w:t>
        </w:r>
      </w:hyperlink>
    </w:p>
    <w:p w:rsidR="000C06F2" w:rsidRPr="004873A5" w:rsidRDefault="000C06F2" w:rsidP="000C06F2">
      <w:r w:rsidRPr="004873A5">
        <w:t>сайт ВОЗ</w:t>
      </w:r>
    </w:p>
    <w:p w:rsidR="000C06F2" w:rsidRPr="004873A5" w:rsidRDefault="00C228FD" w:rsidP="000C06F2">
      <w:hyperlink r:id="rId11" w:history="1">
        <w:r w:rsidR="000C06F2" w:rsidRPr="004873A5">
          <w:rPr>
            <w:rStyle w:val="a3"/>
            <w:rFonts w:eastAsiaTheme="majorEastAsia"/>
          </w:rPr>
          <w:t>www.cochrane.reviews</w:t>
        </w:r>
      </w:hyperlink>
      <w:r w:rsidR="000C06F2" w:rsidRPr="004873A5">
        <w:t xml:space="preserve"> обзоры библиотеки Кохрейна </w:t>
      </w:r>
    </w:p>
    <w:p w:rsidR="000C06F2" w:rsidRPr="004873A5" w:rsidRDefault="00C228FD" w:rsidP="000C06F2">
      <w:pPr>
        <w:shd w:val="clear" w:color="auto" w:fill="FFFFFF"/>
        <w:suppressAutoHyphens/>
        <w:contextualSpacing/>
        <w:jc w:val="both"/>
      </w:pPr>
      <w:hyperlink r:id="rId12" w:history="1">
        <w:r w:rsidR="000C06F2" w:rsidRPr="004873A5">
          <w:rPr>
            <w:rStyle w:val="a3"/>
            <w:rFonts w:eastAsiaTheme="majorEastAsia"/>
          </w:rPr>
          <w:t>www.rcog.org.uk</w:t>
        </w:r>
      </w:hyperlink>
      <w:r w:rsidR="000C06F2" w:rsidRPr="004873A5">
        <w:t xml:space="preserve">  библиотека Королевской коллегии акушеров – гинекологов Великобритании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C13032" w:rsidRDefault="000C06F2" w:rsidP="000C06F2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0C06F2" w:rsidRPr="00C13032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Кокрановская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0C06F2" w:rsidRPr="00C13032" w:rsidRDefault="000C06F2" w:rsidP="000C06F2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lastRenderedPageBreak/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0C06F2" w:rsidRPr="007608DF" w:rsidRDefault="000C06F2" w:rsidP="000C06F2">
      <w:pPr>
        <w:jc w:val="center"/>
        <w:rPr>
          <w:rFonts w:eastAsiaTheme="minorEastAsia"/>
          <w:b/>
        </w:rPr>
      </w:pPr>
    </w:p>
    <w:p w:rsidR="000C06F2" w:rsidRPr="004873A5" w:rsidRDefault="000C06F2" w:rsidP="000C06F2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дисциплинарной подготовки:</w:t>
      </w:r>
    </w:p>
    <w:p w:rsidR="000C06F2" w:rsidRPr="004873A5" w:rsidRDefault="000D50EB" w:rsidP="000C06F2">
      <w:pPr>
        <w:tabs>
          <w:tab w:val="left" w:pos="1276"/>
        </w:tabs>
        <w:ind w:left="709"/>
      </w:pPr>
      <w:r>
        <w:t>Областной п</w:t>
      </w:r>
      <w:r w:rsidR="000C06F2" w:rsidRPr="004873A5">
        <w:t>еринатальны</w:t>
      </w:r>
      <w:r>
        <w:t>й</w:t>
      </w:r>
      <w:r w:rsidR="000C06F2" w:rsidRPr="004873A5">
        <w:t xml:space="preserve"> центр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>Симуляционно-тренинговы</w:t>
      </w:r>
      <w:r w:rsidR="000D50EB">
        <w:t>й центр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 xml:space="preserve"> ПЛАНИРУЕМЫЕ РЕЗУЛЬТАТЫ ОБУЧЕНИЯ</w:t>
      </w:r>
    </w:p>
    <w:p w:rsidR="000C06F2" w:rsidRPr="004873A5" w:rsidRDefault="000C06F2" w:rsidP="000C06F2">
      <w:pPr>
        <w:tabs>
          <w:tab w:val="left" w:pos="709"/>
        </w:tabs>
        <w:ind w:left="720"/>
        <w:jc w:val="center"/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  <w:jc w:val="both"/>
      </w:pPr>
      <w:r w:rsidRPr="004873A5">
        <w:rPr>
          <w:b/>
          <w:lang w:eastAsia="ar-SA"/>
        </w:rPr>
        <w:t>Характеристика профессиональных компетенций врача акушера-гинеколога, подлежащих совершенствованию 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 повышения квалификации врачей </w:t>
      </w:r>
      <w:r w:rsidRPr="004873A5">
        <w:t>«</w:t>
      </w:r>
      <w:r w:rsidR="000D50EB" w:rsidRPr="00DA26BC">
        <w:rPr>
          <w:bCs/>
        </w:rPr>
        <w:t>ЭКСТРЕННЫЕ СОСТОЯНИЯ В АКУШЕРСКОЙ ПРАКТИКЕ</w:t>
      </w:r>
      <w:r w:rsidR="000D50EB">
        <w:rPr>
          <w:bCs/>
        </w:rPr>
        <w:t>»</w:t>
      </w:r>
      <w:r w:rsidR="000D50EB">
        <w:t xml:space="preserve"> </w:t>
      </w:r>
      <w:r w:rsidRPr="004873A5">
        <w:t>по специальност</w:t>
      </w:r>
      <w:r w:rsidR="000D50EB">
        <w:t>ям</w:t>
      </w:r>
      <w:r w:rsidRPr="004873A5">
        <w:t xml:space="preserve"> «акушерство и гинекология»</w:t>
      </w:r>
      <w:r w:rsidR="000D50EB">
        <w:t xml:space="preserve"> и «анестезиология и реаним</w:t>
      </w:r>
      <w:r w:rsidR="00BD5646">
        <w:t>атология</w:t>
      </w:r>
      <w:r w:rsidR="000D50EB">
        <w:t>»</w:t>
      </w:r>
      <w:r w:rsidRPr="004873A5">
        <w:t xml:space="preserve">: </w:t>
      </w:r>
    </w:p>
    <w:p w:rsidR="000C06F2" w:rsidRPr="004873A5" w:rsidRDefault="000C06F2" w:rsidP="000C06F2">
      <w:pPr>
        <w:tabs>
          <w:tab w:val="left" w:pos="1276"/>
        </w:tabs>
      </w:pPr>
    </w:p>
    <w:p w:rsidR="000C06F2" w:rsidRPr="004873A5" w:rsidRDefault="000C06F2" w:rsidP="000C06F2">
      <w:pPr>
        <w:tabs>
          <w:tab w:val="left" w:pos="1276"/>
        </w:tabs>
        <w:rPr>
          <w:b/>
        </w:rPr>
      </w:pPr>
      <w:r w:rsidRPr="004873A5">
        <w:t>Исходный уровень подготовки слушателей/сформированные компетенции, включающие в себя способность/готовность: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>использовать в ежедневной профессиональной деятельности нормативные документы, регламентирующие работу</w:t>
      </w:r>
      <w:r>
        <w:t xml:space="preserve"> врач</w:t>
      </w:r>
      <w:r w:rsidR="000D50EB">
        <w:t>ей</w:t>
      </w:r>
      <w:r>
        <w:t xml:space="preserve"> </w:t>
      </w:r>
      <w:r w:rsidRPr="004873A5">
        <w:t xml:space="preserve"> акушер</w:t>
      </w:r>
      <w:r>
        <w:t>а- гинеколога</w:t>
      </w:r>
      <w:r w:rsidR="000D50EB">
        <w:t xml:space="preserve"> и анестезиолога - реаниматолога</w:t>
      </w:r>
      <w:r w:rsidRPr="004873A5">
        <w:t>;</w:t>
      </w:r>
    </w:p>
    <w:p w:rsidR="000C06F2" w:rsidRDefault="000D50EB" w:rsidP="000C06F2">
      <w:pPr>
        <w:widowControl w:val="0"/>
        <w:numPr>
          <w:ilvl w:val="0"/>
          <w:numId w:val="8"/>
        </w:numPr>
        <w:jc w:val="both"/>
      </w:pPr>
      <w:r>
        <w:t xml:space="preserve">своевременно </w:t>
      </w:r>
      <w:r w:rsidR="000C06F2">
        <w:t>выявлять у пациенток</w:t>
      </w:r>
      <w:r w:rsidR="000C06F2" w:rsidRPr="004873A5">
        <w:t xml:space="preserve"> </w:t>
      </w:r>
      <w:r w:rsidR="000C06F2">
        <w:t>показания к</w:t>
      </w:r>
      <w:r>
        <w:t xml:space="preserve"> оказанию экстренной медицинской помощи</w:t>
      </w:r>
      <w:r w:rsidR="000C06F2">
        <w:t xml:space="preserve">,  </w:t>
      </w:r>
      <w:r w:rsidR="000C06F2" w:rsidRPr="004873A5">
        <w:t>основны</w:t>
      </w:r>
      <w:r w:rsidR="000C06F2">
        <w:t>х</w:t>
      </w:r>
      <w:r w:rsidR="000C06F2" w:rsidRPr="004873A5">
        <w:t xml:space="preserve"> патологически</w:t>
      </w:r>
      <w:r w:rsidR="000C06F2">
        <w:t>х</w:t>
      </w:r>
      <w:r w:rsidR="000C06F2" w:rsidRPr="004873A5">
        <w:t xml:space="preserve"> симптом</w:t>
      </w:r>
      <w:r w:rsidR="000C06F2">
        <w:t>ов</w:t>
      </w:r>
      <w:r w:rsidR="000C06F2" w:rsidRPr="004873A5">
        <w:t xml:space="preserve"> и синдром</w:t>
      </w:r>
      <w:r w:rsidR="000C06F2">
        <w:t>ов</w:t>
      </w:r>
      <w:r w:rsidR="000C06F2" w:rsidRPr="004873A5">
        <w:t xml:space="preserve"> заболеваний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интерпретировать результаты проведенного клинического и лабораторно-инструментального обследования, установить диагноз с учетом Международной статистической классификации болезней и проблем, связанных со здоровьем (МКБ), </w:t>
      </w:r>
    </w:p>
    <w:p w:rsidR="000C06F2" w:rsidRDefault="000C06F2" w:rsidP="000C06F2">
      <w:pPr>
        <w:widowControl w:val="0"/>
        <w:numPr>
          <w:ilvl w:val="0"/>
          <w:numId w:val="9"/>
        </w:numPr>
        <w:jc w:val="both"/>
      </w:pPr>
      <w:r w:rsidRPr="004873A5">
        <w:t xml:space="preserve">выполнять </w:t>
      </w:r>
      <w:r>
        <w:t>протоколы/стандарты оказания медицинской помощи</w:t>
      </w:r>
      <w:r w:rsidRPr="004873A5">
        <w:t xml:space="preserve"> при акушерских осложнениях, </w:t>
      </w:r>
    </w:p>
    <w:p w:rsidR="000C06F2" w:rsidRPr="004873A5" w:rsidRDefault="000C06F2" w:rsidP="000C06F2">
      <w:pPr>
        <w:widowControl w:val="0"/>
        <w:numPr>
          <w:ilvl w:val="0"/>
          <w:numId w:val="9"/>
        </w:numPr>
        <w:jc w:val="both"/>
      </w:pPr>
      <w:r w:rsidRPr="004873A5">
        <w:t xml:space="preserve">способность и готовность применять </w:t>
      </w:r>
      <w:r w:rsidR="00640B00">
        <w:t xml:space="preserve">базовую  и расширенную сердечно- легочную реанимацию </w:t>
      </w:r>
      <w:r w:rsidRPr="004873A5">
        <w:t xml:space="preserve">при </w:t>
      </w:r>
      <w:r>
        <w:t>наличии показаний</w:t>
      </w:r>
    </w:p>
    <w:p w:rsidR="000C06F2" w:rsidRPr="00FB46F7" w:rsidRDefault="000C06F2" w:rsidP="000C06F2">
      <w:pPr>
        <w:widowControl w:val="0"/>
        <w:numPr>
          <w:ilvl w:val="0"/>
          <w:numId w:val="10"/>
        </w:numPr>
        <w:jc w:val="both"/>
        <w:rPr>
          <w:u w:val="single"/>
        </w:rPr>
      </w:pPr>
      <w:r w:rsidRPr="004873A5">
        <w:t>способность</w:t>
      </w:r>
      <w:r>
        <w:t xml:space="preserve"> и готовность</w:t>
      </w:r>
      <w:r w:rsidRPr="004873A5">
        <w:t xml:space="preserve"> применять </w:t>
      </w:r>
      <w:r>
        <w:t>навыки оказания медицинской помощи при неотложных состояниях в ак</w:t>
      </w:r>
      <w:r w:rsidR="00640B00">
        <w:t>у</w:t>
      </w:r>
      <w:r>
        <w:t>шерстве, базовой сердечно- лег</w:t>
      </w:r>
      <w:r w:rsidR="00640B00">
        <w:t>о</w:t>
      </w:r>
      <w:r>
        <w:t>чной р</w:t>
      </w:r>
      <w:r w:rsidR="00640B00">
        <w:t>е</w:t>
      </w:r>
      <w:r>
        <w:t>анимации женщины, первичной р</w:t>
      </w:r>
      <w:r w:rsidR="00640B00">
        <w:t>еанимации ново</w:t>
      </w:r>
      <w:r>
        <w:t>р</w:t>
      </w:r>
      <w:r w:rsidR="00640B00">
        <w:t>о</w:t>
      </w:r>
      <w:r>
        <w:t>жденного в родильном зале при необходимости</w:t>
      </w:r>
    </w:p>
    <w:p w:rsidR="000C06F2" w:rsidRPr="004873A5" w:rsidRDefault="000C06F2" w:rsidP="000C06F2">
      <w:pPr>
        <w:widowControl w:val="0"/>
        <w:ind w:left="284"/>
        <w:jc w:val="both"/>
        <w:rPr>
          <w:u w:val="single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844508">
        <w:rPr>
          <w:b/>
          <w:lang w:eastAsia="ar-SA"/>
        </w:rPr>
        <w:t>Характеристика новых профессиональных компетенций врач</w:t>
      </w:r>
      <w:r w:rsidR="00640B00">
        <w:rPr>
          <w:b/>
          <w:lang w:eastAsia="ar-SA"/>
        </w:rPr>
        <w:t>ей</w:t>
      </w:r>
      <w:r w:rsidRPr="00844508">
        <w:rPr>
          <w:b/>
          <w:lang w:eastAsia="ar-SA"/>
        </w:rPr>
        <w:t xml:space="preserve"> акушера-гинеколога</w:t>
      </w:r>
      <w:r w:rsidR="00640B00">
        <w:rPr>
          <w:b/>
          <w:lang w:eastAsia="ar-SA"/>
        </w:rPr>
        <w:t xml:space="preserve"> и анестезиолога - реаниматолога</w:t>
      </w:r>
      <w:r w:rsidRPr="00844508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844508">
        <w:rPr>
          <w:lang w:eastAsia="ar-SA"/>
        </w:rPr>
        <w:t xml:space="preserve"> повышения квалификации врачей </w:t>
      </w:r>
      <w:r w:rsidRPr="00844508">
        <w:t>«</w:t>
      </w:r>
      <w:r w:rsidR="00640B00" w:rsidRPr="00DA26BC">
        <w:rPr>
          <w:bCs/>
        </w:rPr>
        <w:t>ЭКСТРЕННЫЕ СОСТОЯНИЯ В АКУШЕРСКОЙ ПРАКТИКЕ</w:t>
      </w:r>
      <w:r w:rsidRPr="00844508">
        <w:t>» по специальности «акушерство и гинекология»</w:t>
      </w:r>
      <w:r w:rsidR="009F4787">
        <w:t xml:space="preserve"> и «анестезиология и реанима</w:t>
      </w:r>
      <w:r w:rsidR="00BD5646">
        <w:t>тология</w:t>
      </w:r>
      <w:r w:rsidR="009F4787">
        <w:t>»</w:t>
      </w:r>
      <w:r w:rsidRPr="00844508">
        <w:t>:</w:t>
      </w:r>
      <w:r w:rsidRPr="004873A5">
        <w:t xml:space="preserve"> </w:t>
      </w: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</w:pPr>
    </w:p>
    <w:p w:rsidR="000C06F2" w:rsidRPr="004873A5" w:rsidRDefault="000C06F2" w:rsidP="000C06F2">
      <w:pPr>
        <w:tabs>
          <w:tab w:val="left" w:pos="1276"/>
        </w:tabs>
        <w:rPr>
          <w:b/>
        </w:rPr>
      </w:pPr>
      <w:r w:rsidRPr="004873A5">
        <w:t>Слушатель, успешно освоивший программу, будет обладать новыми  профессиональными компетенциями, включающими в себя способность/готовность:</w:t>
      </w:r>
    </w:p>
    <w:p w:rsidR="000C06F2" w:rsidRPr="004873A5" w:rsidRDefault="000C06F2" w:rsidP="000C06F2">
      <w:pPr>
        <w:widowControl w:val="0"/>
        <w:numPr>
          <w:ilvl w:val="1"/>
          <w:numId w:val="11"/>
        </w:numPr>
        <w:tabs>
          <w:tab w:val="clear" w:pos="284"/>
          <w:tab w:val="left" w:pos="540"/>
        </w:tabs>
        <w:ind w:left="540" w:hanging="114"/>
        <w:jc w:val="both"/>
        <w:rPr>
          <w:i/>
          <w:u w:val="single"/>
        </w:rPr>
      </w:pPr>
      <w:r w:rsidRPr="004873A5">
        <w:t xml:space="preserve">оптимизировать свою профессиональную деятельность </w:t>
      </w:r>
      <w:r>
        <w:t xml:space="preserve">путем соблюдения </w:t>
      </w:r>
      <w:r w:rsidRPr="004873A5">
        <w:t>п</w:t>
      </w:r>
      <w:r w:rsidRPr="004873A5">
        <w:rPr>
          <w:rFonts w:eastAsia="Calibri"/>
          <w:bCs/>
          <w:color w:val="000000"/>
        </w:rPr>
        <w:t>орядк</w:t>
      </w:r>
      <w:r>
        <w:rPr>
          <w:rFonts w:eastAsia="Calibri"/>
          <w:bCs/>
          <w:color w:val="000000"/>
        </w:rPr>
        <w:t>ов</w:t>
      </w:r>
      <w:r w:rsidRPr="004873A5">
        <w:rPr>
          <w:rFonts w:eastAsia="Calibri"/>
          <w:bCs/>
          <w:color w:val="000000"/>
        </w:rPr>
        <w:t xml:space="preserve"> оказания акушерско-гинекологической помощи населению;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tabs>
          <w:tab w:val="left" w:pos="540"/>
        </w:tabs>
        <w:jc w:val="both"/>
      </w:pPr>
      <w:r w:rsidRPr="004873A5">
        <w:t xml:space="preserve">использовать знания </w:t>
      </w:r>
      <w:r>
        <w:t xml:space="preserve">основных </w:t>
      </w:r>
      <w:r w:rsidR="009F4787">
        <w:t xml:space="preserve">экстренных состояний </w:t>
      </w:r>
      <w:r>
        <w:t>в акушерстве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применить современные алгоритмы диагностического поиска по выявлению заболеваний и неотложных </w:t>
      </w:r>
      <w:r>
        <w:t>патологических состояний</w:t>
      </w:r>
      <w:r w:rsidRPr="004873A5">
        <w:t xml:space="preserve"> в акушерстве и гинекологии;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lastRenderedPageBreak/>
        <w:t xml:space="preserve">применить дифференцированный подход к назначению медикаментозной и немедикаментозной терапии при неотложных состояниях в акушерстве и гинекологии в соответствии с современными клиническими протоколами; </w:t>
      </w:r>
    </w:p>
    <w:p w:rsidR="000C06F2" w:rsidRPr="004873A5" w:rsidRDefault="000C06F2" w:rsidP="000C06F2">
      <w:pPr>
        <w:widowControl w:val="0"/>
        <w:ind w:left="624"/>
        <w:jc w:val="both"/>
      </w:pP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112DDD" w:rsidP="00112DDD">
      <w:pPr>
        <w:pStyle w:val="ad"/>
        <w:ind w:left="709"/>
        <w:contextualSpacing w:val="0"/>
        <w:rPr>
          <w:b/>
          <w:lang w:val="en-US"/>
        </w:rPr>
      </w:pPr>
      <w:r>
        <w:rPr>
          <w:b/>
        </w:rPr>
        <w:t xml:space="preserve">                                    </w:t>
      </w:r>
      <w:r w:rsidR="000C06F2" w:rsidRPr="004873A5">
        <w:rPr>
          <w:b/>
        </w:rPr>
        <w:t>ТРЕБОВАНИЯ К ИТОГОВОЙ АТТЕСТАЦИИ</w:t>
      </w:r>
    </w:p>
    <w:p w:rsidR="000C06F2" w:rsidRPr="004873A5" w:rsidRDefault="000C06F2" w:rsidP="000C06F2">
      <w:pPr>
        <w:jc w:val="center"/>
        <w:rPr>
          <w:rFonts w:eastAsia="Calibri"/>
          <w:b/>
          <w:lang w:val="en-US" w:eastAsia="en-US"/>
        </w:rPr>
      </w:pP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Pr="004873A5">
        <w:t>«</w:t>
      </w:r>
      <w:r w:rsidR="00112DDD" w:rsidRPr="00DA26BC">
        <w:rPr>
          <w:bCs/>
        </w:rPr>
        <w:t>ЭКСТРЕННЫЕ СОСТОЯНИЯ В АКУШЕРСКОЙ ПРАКТИКЕ</w:t>
      </w:r>
      <w:r w:rsidRPr="004873A5">
        <w:t>» со сро</w:t>
      </w:r>
      <w:r>
        <w:t xml:space="preserve">ком освоения </w:t>
      </w:r>
      <w:r w:rsidR="00112DDD">
        <w:t>36</w:t>
      </w:r>
      <w:r w:rsidRPr="004873A5">
        <w:t xml:space="preserve"> час</w:t>
      </w:r>
      <w:r w:rsidR="00112DDD">
        <w:t>ов</w:t>
      </w:r>
      <w:r w:rsidRPr="004873A5">
        <w:t xml:space="preserve"> по специальности «акушерство и гинекология» </w:t>
      </w:r>
      <w:r w:rsidR="00112DDD">
        <w:t>и «анестезиология и реанима</w:t>
      </w:r>
      <w:r w:rsidR="00BD5646">
        <w:t>тология</w:t>
      </w:r>
      <w:r w:rsidR="00112DDD">
        <w:t>»</w:t>
      </w:r>
      <w:r w:rsidRPr="004873A5">
        <w:t xml:space="preserve"> </w:t>
      </w:r>
      <w:r w:rsidRPr="004873A5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</w:t>
      </w:r>
      <w:r w:rsidR="00A63BB8">
        <w:rPr>
          <w:rFonts w:eastAsia="Calibri"/>
          <w:lang w:eastAsia="en-US"/>
        </w:rPr>
        <w:t>отовку врача акушера-гинеколога и анестезиолога 0 реаниматолога родовспомогательного учреждения.</w:t>
      </w: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Pr="004873A5">
        <w:t>«</w:t>
      </w:r>
      <w:r w:rsidR="00A63BB8" w:rsidRPr="00DA26BC">
        <w:rPr>
          <w:bCs/>
        </w:rPr>
        <w:t>ЭКСТРЕННЫЕ СОСТОЯНИЯ В АКУШЕРСКОЙ ПРАКТИКЕ</w:t>
      </w:r>
      <w:r>
        <w:t xml:space="preserve">» со сроком освоения </w:t>
      </w:r>
      <w:r w:rsidR="00A63BB8">
        <w:t>36</w:t>
      </w:r>
      <w:r w:rsidRPr="004873A5">
        <w:t xml:space="preserve"> час</w:t>
      </w:r>
      <w:r w:rsidR="00A63BB8">
        <w:t>ов</w:t>
      </w:r>
      <w:r w:rsidRPr="004873A5">
        <w:t xml:space="preserve"> по специальност</w:t>
      </w:r>
      <w:r w:rsidR="00A63BB8">
        <w:t>ям</w:t>
      </w:r>
      <w:r w:rsidRPr="004873A5">
        <w:t xml:space="preserve"> «акушерство и гинекология»</w:t>
      </w:r>
      <w:r w:rsidR="00A63BB8">
        <w:t xml:space="preserve"> и «анестезиология и реанима</w:t>
      </w:r>
      <w:r w:rsidR="00BD5646">
        <w:t>тология</w:t>
      </w:r>
      <w:r w:rsidR="00A63BB8">
        <w:t>»</w:t>
      </w:r>
      <w:r w:rsidRPr="004873A5">
        <w:rPr>
          <w:rFonts w:eastAsia="Calibri"/>
          <w:lang w:eastAsia="en-US"/>
        </w:rPr>
        <w:t>.</w:t>
      </w: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</w:t>
      </w:r>
      <w:r w:rsidRPr="004873A5">
        <w:t>«</w:t>
      </w:r>
      <w:r w:rsidR="00A63BB8" w:rsidRPr="00DA26BC">
        <w:rPr>
          <w:bCs/>
        </w:rPr>
        <w:t>ЭКСТРЕННЫЕ СОСТОЯНИЯ В АКУШЕРСКОЙ ПРАКТИКЕ</w:t>
      </w:r>
      <w:r>
        <w:t xml:space="preserve">» со сроком освоения </w:t>
      </w:r>
      <w:r w:rsidR="00A63BB8">
        <w:t>36</w:t>
      </w:r>
      <w:r w:rsidRPr="004873A5">
        <w:t xml:space="preserve"> час</w:t>
      </w:r>
      <w:r w:rsidR="00A63BB8">
        <w:t>ов</w:t>
      </w:r>
      <w:r w:rsidRPr="004873A5">
        <w:t xml:space="preserve"> по специальност</w:t>
      </w:r>
      <w:r w:rsidR="00A63BB8">
        <w:t>ям</w:t>
      </w:r>
      <w:r w:rsidRPr="004873A5">
        <w:t xml:space="preserve"> «акушерство и гинекология» </w:t>
      </w:r>
      <w:r w:rsidR="00A63BB8">
        <w:t>и «анестезиология и реанима</w:t>
      </w:r>
      <w:r w:rsidR="00BD5646">
        <w:t>тология</w:t>
      </w:r>
      <w:r w:rsidR="00A63BB8">
        <w:t>»,</w:t>
      </w:r>
      <w:r w:rsidRPr="004873A5">
        <w:t xml:space="preserve"> </w:t>
      </w:r>
      <w:r w:rsidRPr="004873A5">
        <w:rPr>
          <w:rFonts w:eastAsia="Calibri"/>
          <w:lang w:eastAsia="en-US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sectPr w:rsidR="000C06F2" w:rsidRPr="004873A5" w:rsidSect="00C67C7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0C06F2" w:rsidRPr="004873A5" w:rsidRDefault="00A63BB8" w:rsidP="00A63BB8">
      <w:pPr>
        <w:pStyle w:val="ad"/>
        <w:ind w:left="0"/>
        <w:contextualSpacing w:val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      </w:t>
      </w:r>
      <w:r w:rsidR="000C06F2" w:rsidRPr="004873A5">
        <w:rPr>
          <w:rFonts w:eastAsia="Calibri"/>
          <w:b/>
          <w:lang w:eastAsia="en-US"/>
        </w:rPr>
        <w:t>МАТРИЦА</w:t>
      </w: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повышения квалификации врачей</w:t>
      </w:r>
      <w:r w:rsidR="00A63BB8" w:rsidRPr="00A63BB8">
        <w:rPr>
          <w:bCs/>
        </w:rPr>
        <w:t xml:space="preserve"> </w:t>
      </w:r>
      <w:r w:rsidR="00A63BB8">
        <w:rPr>
          <w:bCs/>
        </w:rPr>
        <w:t>«</w:t>
      </w:r>
      <w:r w:rsidR="00A63BB8" w:rsidRPr="00A63BB8">
        <w:rPr>
          <w:b/>
          <w:bCs/>
        </w:rPr>
        <w:t>ЭКСТРЕННЫЕ СОСТОЯНИЯ В АКУШЕРСКОЙ ПРАКТИКЕ</w:t>
      </w:r>
      <w:r w:rsidRPr="004873A5">
        <w:rPr>
          <w:b/>
        </w:rPr>
        <w:t>»</w:t>
      </w:r>
      <w:r>
        <w:rPr>
          <w:b/>
        </w:rPr>
        <w:t xml:space="preserve"> </w:t>
      </w:r>
      <w:r w:rsidRPr="004873A5">
        <w:rPr>
          <w:rFonts w:eastAsia="Calibri"/>
          <w:b/>
          <w:lang w:eastAsia="en-US"/>
        </w:rPr>
        <w:t xml:space="preserve">со сроком освоения </w:t>
      </w:r>
      <w:r w:rsidR="00AB3351">
        <w:rPr>
          <w:rFonts w:eastAsia="Calibri"/>
          <w:b/>
          <w:lang w:eastAsia="en-US"/>
        </w:rPr>
        <w:t>36</w:t>
      </w:r>
      <w:r>
        <w:rPr>
          <w:rFonts w:eastAsia="Calibri"/>
          <w:b/>
          <w:lang w:eastAsia="en-US"/>
        </w:rPr>
        <w:t xml:space="preserve"> </w:t>
      </w:r>
      <w:r w:rsidRPr="004873A5">
        <w:rPr>
          <w:rFonts w:eastAsia="Calibri"/>
          <w:b/>
          <w:lang w:eastAsia="en-US"/>
        </w:rPr>
        <w:t>академических час</w:t>
      </w:r>
      <w:r w:rsidR="00AB3351">
        <w:rPr>
          <w:rFonts w:eastAsia="Calibri"/>
          <w:b/>
          <w:lang w:eastAsia="en-US"/>
        </w:rPr>
        <w:t>ов</w:t>
      </w:r>
      <w:r w:rsidRPr="004873A5">
        <w:rPr>
          <w:rFonts w:eastAsia="Calibri"/>
          <w:b/>
          <w:lang w:eastAsia="en-US"/>
        </w:rPr>
        <w:t xml:space="preserve"> по специальност</w:t>
      </w:r>
      <w:r w:rsidR="00A63BB8">
        <w:rPr>
          <w:rFonts w:eastAsia="Calibri"/>
          <w:b/>
          <w:lang w:eastAsia="en-US"/>
        </w:rPr>
        <w:t>ям</w:t>
      </w:r>
      <w:r w:rsidRPr="004873A5">
        <w:rPr>
          <w:rFonts w:eastAsia="Calibri"/>
          <w:b/>
          <w:lang w:eastAsia="en-US"/>
        </w:rPr>
        <w:t xml:space="preserve"> </w:t>
      </w: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«акушерство и гинекология»</w:t>
      </w:r>
      <w:r w:rsidR="00A63BB8">
        <w:rPr>
          <w:rFonts w:eastAsia="Calibri"/>
          <w:b/>
          <w:lang w:eastAsia="en-US"/>
        </w:rPr>
        <w:t xml:space="preserve"> и «анестезиология и реанима</w:t>
      </w:r>
      <w:r w:rsidR="00BD5646">
        <w:rPr>
          <w:rFonts w:eastAsia="Calibri"/>
          <w:b/>
          <w:lang w:eastAsia="en-US"/>
        </w:rPr>
        <w:t>тология</w:t>
      </w:r>
      <w:r w:rsidR="00A63BB8">
        <w:rPr>
          <w:rFonts w:eastAsia="Calibri"/>
          <w:b/>
          <w:lang w:eastAsia="en-US"/>
        </w:rPr>
        <w:t>»</w:t>
      </w:r>
    </w:p>
    <w:p w:rsidR="000C06F2" w:rsidRPr="004873A5" w:rsidRDefault="000C06F2" w:rsidP="000C06F2">
      <w:pPr>
        <w:pStyle w:val="a9"/>
        <w:rPr>
          <w:sz w:val="24"/>
          <w:szCs w:val="24"/>
        </w:rPr>
      </w:pPr>
      <w:r w:rsidRPr="004873A5">
        <w:rPr>
          <w:sz w:val="24"/>
          <w:szCs w:val="24"/>
        </w:rPr>
        <w:t xml:space="preserve"> </w:t>
      </w:r>
    </w:p>
    <w:p w:rsidR="000C06F2" w:rsidRPr="004873A5" w:rsidRDefault="000C06F2" w:rsidP="000C06F2">
      <w:pPr>
        <w:pStyle w:val="a9"/>
        <w:rPr>
          <w:b w:val="0"/>
          <w:sz w:val="24"/>
          <w:szCs w:val="24"/>
        </w:rPr>
      </w:pPr>
    </w:p>
    <w:p w:rsidR="000C06F2" w:rsidRPr="00637162" w:rsidRDefault="000C06F2" w:rsidP="000C06F2">
      <w:pPr>
        <w:pStyle w:val="ad"/>
        <w:numPr>
          <w:ilvl w:val="0"/>
          <w:numId w:val="26"/>
        </w:num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>
        <w:t xml:space="preserve">врачи акушеры – гинекологи </w:t>
      </w:r>
      <w:r w:rsidR="00A63BB8">
        <w:t xml:space="preserve">и врачи анестезиологи – реаниматологи </w:t>
      </w:r>
      <w:r>
        <w:t>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0C06F2" w:rsidRPr="004873A5" w:rsidRDefault="000C06F2" w:rsidP="000C06F2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00"/>
        <w:gridCol w:w="926"/>
        <w:gridCol w:w="974"/>
        <w:gridCol w:w="1439"/>
        <w:gridCol w:w="1862"/>
        <w:gridCol w:w="1686"/>
      </w:tblGrid>
      <w:tr w:rsidR="000C06F2" w:rsidRPr="004873A5" w:rsidTr="00590611">
        <w:trPr>
          <w:trHeight w:val="244"/>
          <w:jc w:val="center"/>
        </w:trPr>
        <w:tc>
          <w:tcPr>
            <w:tcW w:w="529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№</w:t>
            </w:r>
          </w:p>
        </w:tc>
        <w:tc>
          <w:tcPr>
            <w:tcW w:w="2800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900" w:type="dxa"/>
            <w:gridSpan w:val="2"/>
          </w:tcPr>
          <w:p w:rsidR="000C06F2" w:rsidRPr="004873A5" w:rsidRDefault="000C06F2" w:rsidP="000C06F2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3301" w:type="dxa"/>
            <w:gridSpan w:val="2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Региональный компонент</w:t>
            </w:r>
          </w:p>
        </w:tc>
      </w:tr>
      <w:tr w:rsidR="000C06F2" w:rsidRPr="004873A5" w:rsidTr="00590611">
        <w:trPr>
          <w:trHeight w:val="244"/>
          <w:jc w:val="center"/>
        </w:trPr>
        <w:tc>
          <w:tcPr>
            <w:tcW w:w="529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  <w:tc>
          <w:tcPr>
            <w:tcW w:w="926" w:type="dxa"/>
          </w:tcPr>
          <w:p w:rsidR="000C06F2" w:rsidRPr="004873A5" w:rsidRDefault="000C06F2" w:rsidP="000C06F2">
            <w:pPr>
              <w:jc w:val="center"/>
            </w:pPr>
            <w:r w:rsidRPr="004873A5">
              <w:t>Кол-во часов</w:t>
            </w:r>
          </w:p>
        </w:tc>
        <w:tc>
          <w:tcPr>
            <w:tcW w:w="974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Кол-во зач.ед.</w:t>
            </w:r>
          </w:p>
        </w:tc>
        <w:tc>
          <w:tcPr>
            <w:tcW w:w="1439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очная</w:t>
            </w:r>
          </w:p>
        </w:tc>
        <w:tc>
          <w:tcPr>
            <w:tcW w:w="1862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Дистанционная </w:t>
            </w:r>
          </w:p>
        </w:tc>
        <w:tc>
          <w:tcPr>
            <w:tcW w:w="1686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</w:tr>
      <w:tr w:rsidR="000C06F2" w:rsidRPr="004873A5" w:rsidTr="00590611">
        <w:trPr>
          <w:trHeight w:val="244"/>
          <w:jc w:val="center"/>
        </w:trPr>
        <w:tc>
          <w:tcPr>
            <w:tcW w:w="529" w:type="dxa"/>
          </w:tcPr>
          <w:p w:rsidR="000C06F2" w:rsidRPr="004873A5" w:rsidRDefault="000A00FB" w:rsidP="000C06F2">
            <w:pPr>
              <w:jc w:val="center"/>
            </w:pPr>
            <w:r>
              <w:t>1</w:t>
            </w:r>
            <w:r w:rsidR="000C06F2" w:rsidRPr="004873A5">
              <w:t>.</w:t>
            </w:r>
          </w:p>
        </w:tc>
        <w:tc>
          <w:tcPr>
            <w:tcW w:w="2800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0A00FB">
              <w:rPr>
                <w:lang w:eastAsia="en-US"/>
              </w:rPr>
              <w:t>1</w:t>
            </w:r>
          </w:p>
          <w:p w:rsidR="000C06F2" w:rsidRPr="00590611" w:rsidRDefault="00A63BB8" w:rsidP="000C06F2">
            <w:r>
              <w:t>Преэклампсия и эклампсия. Интенсивная терапия</w:t>
            </w:r>
            <w:r w:rsidR="00590611">
              <w:t xml:space="preserve">. </w:t>
            </w:r>
            <w:r w:rsidR="00590611">
              <w:rPr>
                <w:lang w:val="en-US"/>
              </w:rPr>
              <w:t>HELLP-</w:t>
            </w:r>
            <w:r w:rsidR="00590611">
              <w:t xml:space="preserve"> синдром.</w:t>
            </w:r>
          </w:p>
        </w:tc>
        <w:tc>
          <w:tcPr>
            <w:tcW w:w="926" w:type="dxa"/>
          </w:tcPr>
          <w:p w:rsidR="000C06F2" w:rsidRPr="004873A5" w:rsidRDefault="000A00FB" w:rsidP="000C06F2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0C06F2" w:rsidRPr="004873A5" w:rsidRDefault="000A00FB" w:rsidP="000C06F2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62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</w:tr>
      <w:tr w:rsidR="000C06F2" w:rsidRPr="004873A5" w:rsidTr="00590611">
        <w:trPr>
          <w:trHeight w:val="244"/>
          <w:jc w:val="center"/>
        </w:trPr>
        <w:tc>
          <w:tcPr>
            <w:tcW w:w="529" w:type="dxa"/>
          </w:tcPr>
          <w:p w:rsidR="000C06F2" w:rsidRPr="004873A5" w:rsidRDefault="000A00FB" w:rsidP="000C06F2">
            <w:pPr>
              <w:jc w:val="center"/>
            </w:pPr>
            <w:r>
              <w:t>2</w:t>
            </w:r>
            <w:r w:rsidR="000C06F2" w:rsidRPr="004873A5">
              <w:t>.</w:t>
            </w:r>
          </w:p>
        </w:tc>
        <w:tc>
          <w:tcPr>
            <w:tcW w:w="2800" w:type="dxa"/>
          </w:tcPr>
          <w:p w:rsidR="000C06F2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0A00FB">
              <w:rPr>
                <w:lang w:eastAsia="en-US"/>
              </w:rPr>
              <w:t>2</w:t>
            </w:r>
          </w:p>
          <w:p w:rsidR="000C06F2" w:rsidRPr="004873A5" w:rsidRDefault="00A63BB8" w:rsidP="000A00FB">
            <w:pPr>
              <w:jc w:val="center"/>
            </w:pPr>
            <w:r>
              <w:t xml:space="preserve">Тромбоэмболия легочной артерии и эмболия околоплодными водами. </w:t>
            </w:r>
          </w:p>
        </w:tc>
        <w:tc>
          <w:tcPr>
            <w:tcW w:w="926" w:type="dxa"/>
          </w:tcPr>
          <w:p w:rsidR="000C06F2" w:rsidRPr="004873A5" w:rsidRDefault="00A77D19" w:rsidP="000C06F2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0C06F2" w:rsidRPr="004873A5" w:rsidRDefault="00A77D19" w:rsidP="000C06F2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62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</w:tr>
      <w:tr w:rsidR="000C06F2" w:rsidRPr="004873A5" w:rsidTr="00590611">
        <w:trPr>
          <w:trHeight w:val="244"/>
          <w:jc w:val="center"/>
        </w:trPr>
        <w:tc>
          <w:tcPr>
            <w:tcW w:w="529" w:type="dxa"/>
          </w:tcPr>
          <w:p w:rsidR="000C06F2" w:rsidRPr="004873A5" w:rsidRDefault="000A00FB" w:rsidP="000C06F2">
            <w:pPr>
              <w:jc w:val="center"/>
            </w:pPr>
            <w:r>
              <w:t>3</w:t>
            </w:r>
            <w:r w:rsidR="000C06F2" w:rsidRPr="004873A5">
              <w:t>.</w:t>
            </w:r>
          </w:p>
        </w:tc>
        <w:tc>
          <w:tcPr>
            <w:tcW w:w="2800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83009B">
              <w:rPr>
                <w:lang w:eastAsia="en-US"/>
              </w:rPr>
              <w:t>3</w:t>
            </w:r>
          </w:p>
          <w:p w:rsidR="000C06F2" w:rsidRPr="004873A5" w:rsidRDefault="00A63BB8" w:rsidP="00A63BB8">
            <w:r>
              <w:t>Базовая и расширенная сердечно- легочная реанимация беременной, роженицы и родильницы</w:t>
            </w:r>
          </w:p>
        </w:tc>
        <w:tc>
          <w:tcPr>
            <w:tcW w:w="926" w:type="dxa"/>
          </w:tcPr>
          <w:p w:rsidR="000C06F2" w:rsidRPr="004873A5" w:rsidRDefault="00A63BB8" w:rsidP="000C06F2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0C06F2" w:rsidRPr="004873A5" w:rsidRDefault="00A63BB8" w:rsidP="000C06F2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62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4873A5" w:rsidTr="00590611">
        <w:trPr>
          <w:trHeight w:val="359"/>
          <w:jc w:val="center"/>
        </w:trPr>
        <w:tc>
          <w:tcPr>
            <w:tcW w:w="529" w:type="dxa"/>
          </w:tcPr>
          <w:p w:rsidR="000C06F2" w:rsidRPr="004873A5" w:rsidRDefault="000A00FB" w:rsidP="000C06F2">
            <w:pPr>
              <w:jc w:val="center"/>
            </w:pPr>
            <w:r>
              <w:t>4</w:t>
            </w:r>
            <w:r w:rsidR="000C06F2" w:rsidRPr="004873A5">
              <w:t>.</w:t>
            </w:r>
          </w:p>
        </w:tc>
        <w:tc>
          <w:tcPr>
            <w:tcW w:w="2800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184693">
              <w:rPr>
                <w:lang w:eastAsia="en-US"/>
              </w:rPr>
              <w:t>4</w:t>
            </w:r>
          </w:p>
          <w:p w:rsidR="000C06F2" w:rsidRPr="004873A5" w:rsidRDefault="00A63BB8" w:rsidP="000C06F2">
            <w:r>
              <w:t>Акушерские кровотечения. Причины, геморрагический шок. ДВС синдром. Диагностика и лечение.</w:t>
            </w:r>
          </w:p>
        </w:tc>
        <w:tc>
          <w:tcPr>
            <w:tcW w:w="926" w:type="dxa"/>
          </w:tcPr>
          <w:p w:rsidR="000C06F2" w:rsidRPr="004873A5" w:rsidRDefault="00A77D19" w:rsidP="000C06F2">
            <w:pPr>
              <w:jc w:val="center"/>
            </w:pPr>
            <w:r>
              <w:t>9</w:t>
            </w:r>
          </w:p>
        </w:tc>
        <w:tc>
          <w:tcPr>
            <w:tcW w:w="974" w:type="dxa"/>
          </w:tcPr>
          <w:p w:rsidR="000C06F2" w:rsidRPr="004873A5" w:rsidRDefault="00A77D19" w:rsidP="000C06F2">
            <w:pPr>
              <w:jc w:val="center"/>
            </w:pPr>
            <w:r>
              <w:t>9</w:t>
            </w:r>
          </w:p>
        </w:tc>
        <w:tc>
          <w:tcPr>
            <w:tcW w:w="1439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62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4873A5" w:rsidTr="00590611">
        <w:trPr>
          <w:trHeight w:val="244"/>
          <w:jc w:val="center"/>
        </w:trPr>
        <w:tc>
          <w:tcPr>
            <w:tcW w:w="529" w:type="dxa"/>
          </w:tcPr>
          <w:p w:rsidR="000C06F2" w:rsidRPr="004873A5" w:rsidRDefault="00184693" w:rsidP="000C06F2">
            <w:pPr>
              <w:jc w:val="center"/>
            </w:pPr>
            <w:r>
              <w:t>5</w:t>
            </w:r>
            <w:r w:rsidR="000C06F2" w:rsidRPr="004873A5">
              <w:t>.</w:t>
            </w:r>
          </w:p>
        </w:tc>
        <w:tc>
          <w:tcPr>
            <w:tcW w:w="2800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184693">
              <w:rPr>
                <w:lang w:eastAsia="en-US"/>
              </w:rPr>
              <w:t>5</w:t>
            </w:r>
          </w:p>
          <w:p w:rsidR="000C06F2" w:rsidRPr="004873A5" w:rsidRDefault="000C06F2" w:rsidP="000C06F2">
            <w:pPr>
              <w:rPr>
                <w:i/>
              </w:rPr>
            </w:pPr>
            <w:r w:rsidRPr="005A1CA4">
              <w:rPr>
                <w:bCs/>
              </w:rPr>
              <w:t>Первичная реанимация новорожденного в родильном зале</w:t>
            </w:r>
          </w:p>
        </w:tc>
        <w:tc>
          <w:tcPr>
            <w:tcW w:w="926" w:type="dxa"/>
          </w:tcPr>
          <w:p w:rsidR="000C06F2" w:rsidRPr="004873A5" w:rsidRDefault="005D5C9E" w:rsidP="000C06F2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0C06F2" w:rsidRPr="000D397F" w:rsidRDefault="005D5C9E" w:rsidP="000C06F2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62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590611" w:rsidRPr="004873A5" w:rsidTr="00590611">
        <w:trPr>
          <w:trHeight w:val="244"/>
          <w:jc w:val="center"/>
        </w:trPr>
        <w:tc>
          <w:tcPr>
            <w:tcW w:w="529" w:type="dxa"/>
          </w:tcPr>
          <w:p w:rsidR="00590611" w:rsidRDefault="00590611" w:rsidP="000C06F2">
            <w:pPr>
              <w:jc w:val="center"/>
            </w:pPr>
            <w:r>
              <w:t>6</w:t>
            </w:r>
          </w:p>
        </w:tc>
        <w:tc>
          <w:tcPr>
            <w:tcW w:w="2800" w:type="dxa"/>
          </w:tcPr>
          <w:p w:rsidR="00590611" w:rsidRPr="004873A5" w:rsidRDefault="00590611" w:rsidP="000C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аттестация. Симуляционный сценарий</w:t>
            </w:r>
          </w:p>
        </w:tc>
        <w:tc>
          <w:tcPr>
            <w:tcW w:w="926" w:type="dxa"/>
          </w:tcPr>
          <w:p w:rsidR="00590611" w:rsidRDefault="00590611" w:rsidP="000C06F2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590611" w:rsidRDefault="00590611" w:rsidP="000C06F2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590611" w:rsidRPr="004873A5" w:rsidRDefault="00590611" w:rsidP="000C06F2">
            <w:pPr>
              <w:jc w:val="center"/>
            </w:pPr>
            <w:r>
              <w:t>+</w:t>
            </w:r>
          </w:p>
        </w:tc>
        <w:tc>
          <w:tcPr>
            <w:tcW w:w="1862" w:type="dxa"/>
          </w:tcPr>
          <w:p w:rsidR="00590611" w:rsidRPr="004873A5" w:rsidRDefault="00590611" w:rsidP="000C06F2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590611" w:rsidRDefault="00590611" w:rsidP="000C06F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0C06F2" w:rsidRPr="004873A5" w:rsidRDefault="000C06F2" w:rsidP="000C06F2">
      <w:pPr>
        <w:rPr>
          <w:rFonts w:eastAsia="Calibri"/>
          <w:b/>
          <w:lang w:eastAsia="en-US"/>
        </w:rPr>
      </w:pP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 </w:t>
      </w:r>
      <w:r w:rsidR="00184693">
        <w:rPr>
          <w:rFonts w:eastAsia="Calibri"/>
          <w:lang w:eastAsia="en-US"/>
        </w:rPr>
        <w:t>36</w:t>
      </w:r>
      <w:r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 xml:space="preserve"> академических часа (включают: очное обучение,  региональный компонент, подготовку с участием некоммерческих организаций).</w:t>
      </w:r>
    </w:p>
    <w:p w:rsidR="000C06F2" w:rsidRPr="004873A5" w:rsidRDefault="000C06F2" w:rsidP="000C06F2"/>
    <w:p w:rsidR="000C06F2" w:rsidRDefault="000C06F2" w:rsidP="000C06F2">
      <w:pPr>
        <w:pStyle w:val="a9"/>
        <w:rPr>
          <w:sz w:val="24"/>
          <w:szCs w:val="24"/>
        </w:rPr>
      </w:pPr>
      <w:r w:rsidRPr="006104B5">
        <w:rPr>
          <w:sz w:val="24"/>
          <w:szCs w:val="24"/>
        </w:rPr>
        <w:t xml:space="preserve">УЧЕБНЫЙ ПЛАН </w:t>
      </w:r>
    </w:p>
    <w:p w:rsidR="000C06F2" w:rsidRDefault="000C06F2" w:rsidP="000C06F2">
      <w:pPr>
        <w:pStyle w:val="a9"/>
        <w:rPr>
          <w:bCs w:val="0"/>
          <w:sz w:val="24"/>
          <w:szCs w:val="24"/>
        </w:rPr>
      </w:pPr>
      <w:r w:rsidRPr="006104B5">
        <w:rPr>
          <w:bCs w:val="0"/>
          <w:sz w:val="24"/>
          <w:szCs w:val="24"/>
        </w:rPr>
        <w:t xml:space="preserve">дополнительной профессиональной образовательной программы </w:t>
      </w:r>
    </w:p>
    <w:p w:rsidR="000C06F2" w:rsidRDefault="000C06F2" w:rsidP="000C06F2">
      <w:pPr>
        <w:pStyle w:val="a9"/>
        <w:rPr>
          <w:bCs w:val="0"/>
          <w:sz w:val="24"/>
          <w:szCs w:val="24"/>
        </w:rPr>
      </w:pPr>
      <w:r w:rsidRPr="006104B5">
        <w:rPr>
          <w:bCs w:val="0"/>
          <w:sz w:val="24"/>
          <w:szCs w:val="24"/>
        </w:rPr>
        <w:t xml:space="preserve">повышения квалификации врачей </w:t>
      </w:r>
    </w:p>
    <w:p w:rsidR="000C06F2" w:rsidRDefault="000C06F2" w:rsidP="000C06F2">
      <w:pPr>
        <w:pStyle w:val="a9"/>
        <w:rPr>
          <w:sz w:val="24"/>
          <w:szCs w:val="24"/>
        </w:rPr>
      </w:pPr>
      <w:r w:rsidRPr="006104B5">
        <w:rPr>
          <w:sz w:val="24"/>
          <w:szCs w:val="24"/>
        </w:rPr>
        <w:t>«</w:t>
      </w:r>
      <w:r w:rsidR="00A77D19" w:rsidRPr="00DA26BC">
        <w:rPr>
          <w:bCs w:val="0"/>
        </w:rPr>
        <w:t>ЭКСТРЕННЫЕ СОСТОЯНИЯ В АКУШЕРСКОЙ ПРАКТИКЕ</w:t>
      </w:r>
      <w:r w:rsidRPr="006104B5">
        <w:rPr>
          <w:sz w:val="24"/>
          <w:szCs w:val="24"/>
        </w:rPr>
        <w:t xml:space="preserve">» </w:t>
      </w:r>
    </w:p>
    <w:p w:rsidR="000C06F2" w:rsidRDefault="000C06F2" w:rsidP="000C06F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со сроком освоения </w:t>
      </w:r>
      <w:r w:rsidR="00EC6D18">
        <w:rPr>
          <w:sz w:val="24"/>
          <w:szCs w:val="24"/>
        </w:rPr>
        <w:t>36</w:t>
      </w:r>
      <w:r w:rsidRPr="006104B5">
        <w:rPr>
          <w:sz w:val="24"/>
          <w:szCs w:val="24"/>
        </w:rPr>
        <w:t xml:space="preserve"> час</w:t>
      </w:r>
      <w:r w:rsidR="00EC6D18">
        <w:rPr>
          <w:sz w:val="24"/>
          <w:szCs w:val="24"/>
        </w:rPr>
        <w:t>ов</w:t>
      </w:r>
      <w:r w:rsidRPr="006104B5">
        <w:rPr>
          <w:sz w:val="24"/>
          <w:szCs w:val="24"/>
        </w:rPr>
        <w:t xml:space="preserve"> </w:t>
      </w:r>
    </w:p>
    <w:p w:rsidR="000C06F2" w:rsidRPr="006104B5" w:rsidRDefault="000C06F2" w:rsidP="000C06F2">
      <w:pPr>
        <w:pStyle w:val="a9"/>
        <w:rPr>
          <w:b w:val="0"/>
          <w:sz w:val="24"/>
          <w:szCs w:val="24"/>
        </w:rPr>
      </w:pPr>
      <w:r w:rsidRPr="006104B5">
        <w:rPr>
          <w:sz w:val="24"/>
          <w:szCs w:val="24"/>
        </w:rPr>
        <w:t>по специальност</w:t>
      </w:r>
      <w:r w:rsidR="00A77D19">
        <w:rPr>
          <w:sz w:val="24"/>
          <w:szCs w:val="24"/>
        </w:rPr>
        <w:t>ям</w:t>
      </w:r>
      <w:r w:rsidRPr="006104B5">
        <w:rPr>
          <w:sz w:val="24"/>
          <w:szCs w:val="24"/>
        </w:rPr>
        <w:t xml:space="preserve"> «акушерство и гинекология»  </w:t>
      </w:r>
      <w:r w:rsidR="00A77D19">
        <w:rPr>
          <w:sz w:val="24"/>
          <w:szCs w:val="24"/>
        </w:rPr>
        <w:t>и «анестезиология и реаниматология»</w:t>
      </w:r>
    </w:p>
    <w:p w:rsidR="000C06F2" w:rsidRPr="004873A5" w:rsidRDefault="000C06F2" w:rsidP="000C06F2">
      <w:pPr>
        <w:pStyle w:val="a9"/>
        <w:rPr>
          <w:b w:val="0"/>
          <w:sz w:val="24"/>
          <w:szCs w:val="24"/>
        </w:rPr>
      </w:pPr>
    </w:p>
    <w:p w:rsidR="000C06F2" w:rsidRPr="004873A5" w:rsidRDefault="000C06F2" w:rsidP="000C06F2">
      <w:pPr>
        <w:jc w:val="both"/>
      </w:pPr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</w:t>
      </w:r>
      <w:r w:rsidR="00A77D19">
        <w:t>вышение квалификации специалистов</w:t>
      </w:r>
      <w:r w:rsidRPr="004873A5">
        <w:t xml:space="preserve"> акушер</w:t>
      </w:r>
      <w:r w:rsidR="00A77D19">
        <w:t>ов</w:t>
      </w:r>
      <w:r w:rsidRPr="004873A5">
        <w:t>-гинеколог</w:t>
      </w:r>
      <w:r w:rsidR="00A77D19">
        <w:t>ов  и анестезиологов - реаниматологов</w:t>
      </w:r>
      <w:r>
        <w:t xml:space="preserve"> по разделу неотложной помощи,</w:t>
      </w:r>
      <w:r w:rsidRPr="004873A5">
        <w:t xml:space="preserve"> </w:t>
      </w:r>
      <w:r>
        <w:t>р</w:t>
      </w:r>
      <w:r w:rsidRPr="004873A5">
        <w:t>еанимации</w:t>
      </w:r>
      <w:r w:rsidR="00A77D19">
        <w:t xml:space="preserve"> в акушерстве</w:t>
      </w:r>
      <w:r w:rsidRPr="004873A5">
        <w:t xml:space="preserve"> по конкретным разделам учебной программы, совершенствование профессиональных компетенций врач</w:t>
      </w:r>
      <w:r w:rsidR="00A77D19">
        <w:t>ей</w:t>
      </w:r>
      <w:r w:rsidRPr="004873A5">
        <w:t xml:space="preserve"> акушера-гинеколога</w:t>
      </w:r>
      <w:r w:rsidR="00A77D19">
        <w:t xml:space="preserve"> и анестезиолога - реаниматолога</w:t>
      </w:r>
      <w:r w:rsidRPr="004873A5">
        <w:t>,  практических навыков и умений, необходимых для самостоятельного применения в лечебно-профилактической работе по  специальност</w:t>
      </w:r>
      <w:r w:rsidR="00A77D19">
        <w:t>ям</w:t>
      </w:r>
      <w:r w:rsidRPr="004873A5">
        <w:t xml:space="preserve"> в соответствии с занимаемой должности и профилем учреждения, для профессиональной деятельности в рамках имеющейся квалификации.</w:t>
      </w:r>
    </w:p>
    <w:p w:rsidR="000C06F2" w:rsidRPr="000E6DA4" w:rsidRDefault="000C06F2" w:rsidP="000C06F2">
      <w:pPr>
        <w:jc w:val="both"/>
        <w:rPr>
          <w:b/>
        </w:rPr>
      </w:pPr>
      <w:r w:rsidRPr="000E6DA4">
        <w:rPr>
          <w:b/>
        </w:rPr>
        <w:t>Категория слушателей</w:t>
      </w:r>
      <w:r w:rsidRPr="004873A5">
        <w:t xml:space="preserve">: </w:t>
      </w:r>
      <w:r>
        <w:t>врачи акушеры – гинекологи</w:t>
      </w:r>
      <w:r w:rsidR="00A77D19">
        <w:t xml:space="preserve"> и </w:t>
      </w:r>
      <w:r>
        <w:t xml:space="preserve"> </w:t>
      </w:r>
      <w:r w:rsidR="00A77D19">
        <w:t xml:space="preserve">анестезиологи - реаниматологи </w:t>
      </w:r>
      <w:r>
        <w:t>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Default="000C06F2" w:rsidP="000C06F2">
      <w:pPr>
        <w:jc w:val="both"/>
        <w:rPr>
          <w:b/>
        </w:rPr>
      </w:pPr>
    </w:p>
    <w:p w:rsidR="000C06F2" w:rsidRDefault="000C06F2" w:rsidP="000C06F2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="00EC6D18">
        <w:t xml:space="preserve"> 36 часов</w:t>
      </w:r>
      <w:r w:rsidRPr="004873A5">
        <w:t xml:space="preserve">, </w:t>
      </w:r>
      <w:r w:rsidR="00EC6D18">
        <w:t>1</w:t>
      </w:r>
      <w:r>
        <w:t xml:space="preserve"> недел</w:t>
      </w:r>
      <w:r w:rsidR="00EC6D18">
        <w:t>я</w:t>
      </w:r>
      <w:r>
        <w:t>, 0,</w:t>
      </w:r>
      <w:r w:rsidR="00EC6D18">
        <w:t>4</w:t>
      </w:r>
      <w:r w:rsidRPr="004873A5">
        <w:t xml:space="preserve"> месяц</w:t>
      </w:r>
      <w:r>
        <w:t>а</w:t>
      </w:r>
      <w:r w:rsidRPr="004873A5">
        <w:t>.</w:t>
      </w:r>
      <w:r w:rsidRPr="00966EBA">
        <w:rPr>
          <w:rFonts w:eastAsiaTheme="minorEastAsia"/>
          <w:sz w:val="22"/>
          <w:szCs w:val="22"/>
        </w:rPr>
        <w:t xml:space="preserve"> </w:t>
      </w:r>
    </w:p>
    <w:p w:rsidR="000C06F2" w:rsidRPr="00966EBA" w:rsidRDefault="000C06F2" w:rsidP="000C06F2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EC6D18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 зач.ед. </w:t>
      </w:r>
    </w:p>
    <w:p w:rsidR="000C06F2" w:rsidRPr="004873A5" w:rsidRDefault="000C06F2" w:rsidP="000C06F2">
      <w:r w:rsidRPr="004873A5">
        <w:rPr>
          <w:b/>
        </w:rPr>
        <w:t>Форма обучения</w:t>
      </w:r>
      <w:r w:rsidRPr="004873A5">
        <w:t xml:space="preserve">: </w:t>
      </w:r>
      <w:r>
        <w:t>с отрывом от работы (</w:t>
      </w:r>
      <w:r w:rsidRPr="004873A5">
        <w:t>очная</w:t>
      </w:r>
      <w:r>
        <w:t>)</w:t>
      </w:r>
    </w:p>
    <w:p w:rsidR="000C06F2" w:rsidRDefault="000C06F2" w:rsidP="000C06F2">
      <w:r w:rsidRPr="004873A5">
        <w:rPr>
          <w:b/>
        </w:rPr>
        <w:t>Режим занятий</w:t>
      </w:r>
      <w:r w:rsidRPr="004873A5">
        <w:t xml:space="preserve">: 6 </w:t>
      </w:r>
      <w:r>
        <w:t xml:space="preserve">акад. </w:t>
      </w:r>
      <w:r w:rsidRPr="004873A5">
        <w:t>часов в день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36"/>
        <w:gridCol w:w="974"/>
        <w:gridCol w:w="969"/>
        <w:gridCol w:w="1060"/>
        <w:gridCol w:w="1246"/>
        <w:gridCol w:w="1157"/>
      </w:tblGrid>
      <w:tr w:rsidR="000C06F2" w:rsidRPr="005E23C2" w:rsidTr="00EC6D18">
        <w:trPr>
          <w:trHeight w:val="244"/>
          <w:jc w:val="center"/>
        </w:trPr>
        <w:tc>
          <w:tcPr>
            <w:tcW w:w="594" w:type="dxa"/>
            <w:vMerge w:val="restart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>№</w:t>
            </w:r>
          </w:p>
        </w:tc>
        <w:tc>
          <w:tcPr>
            <w:tcW w:w="4336" w:type="dxa"/>
            <w:vMerge w:val="restart"/>
            <w:vAlign w:val="center"/>
          </w:tcPr>
          <w:p w:rsidR="000C06F2" w:rsidRPr="00944B11" w:rsidRDefault="000C06F2" w:rsidP="000C06F2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0C06F2" w:rsidRPr="005E23C2" w:rsidRDefault="000C06F2" w:rsidP="000C06F2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974" w:type="dxa"/>
            <w:vMerge w:val="restart"/>
            <w:vAlign w:val="center"/>
          </w:tcPr>
          <w:p w:rsidR="000C06F2" w:rsidRDefault="000C06F2" w:rsidP="000C06F2">
            <w:pPr>
              <w:jc w:val="center"/>
            </w:pPr>
            <w:r w:rsidRPr="004873A5">
              <w:t>Всего часов</w:t>
            </w:r>
          </w:p>
          <w:p w:rsidR="000C06F2" w:rsidRPr="004E1AC2" w:rsidRDefault="000C06F2" w:rsidP="000C06F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(ак.час./</w:t>
            </w:r>
          </w:p>
          <w:p w:rsidR="000C06F2" w:rsidRPr="004E1AC2" w:rsidRDefault="000C06F2" w:rsidP="000C06F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зач.ед.)</w:t>
            </w:r>
          </w:p>
          <w:p w:rsidR="000C06F2" w:rsidRPr="005E23C2" w:rsidRDefault="000C06F2" w:rsidP="000C06F2">
            <w:pPr>
              <w:jc w:val="center"/>
            </w:pPr>
          </w:p>
        </w:tc>
        <w:tc>
          <w:tcPr>
            <w:tcW w:w="3275" w:type="dxa"/>
            <w:gridSpan w:val="3"/>
          </w:tcPr>
          <w:p w:rsidR="000C06F2" w:rsidRDefault="000C06F2" w:rsidP="000C06F2">
            <w:pPr>
              <w:jc w:val="center"/>
            </w:pPr>
            <w:r>
              <w:t>Очное обучение</w:t>
            </w:r>
          </w:p>
          <w:p w:rsidR="000C06F2" w:rsidRPr="005E23C2" w:rsidRDefault="000C06F2" w:rsidP="000C06F2">
            <w:pPr>
              <w:jc w:val="center"/>
            </w:pPr>
            <w:r w:rsidRPr="005E23C2">
              <w:t>в том числе</w:t>
            </w:r>
          </w:p>
        </w:tc>
        <w:tc>
          <w:tcPr>
            <w:tcW w:w="1157" w:type="dxa"/>
            <w:vMerge w:val="restart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 xml:space="preserve">Форма </w:t>
            </w:r>
            <w:r w:rsidRPr="005E23C2">
              <w:br/>
              <w:t>контроля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4336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969" w:type="dxa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>лекции</w:t>
            </w:r>
          </w:p>
        </w:tc>
        <w:tc>
          <w:tcPr>
            <w:tcW w:w="1060" w:type="dxa"/>
          </w:tcPr>
          <w:p w:rsidR="000C06F2" w:rsidRPr="004873A5" w:rsidRDefault="000C06F2" w:rsidP="000C06F2">
            <w:r w:rsidRPr="004873A5">
              <w:t>Выезд, занятия,</w:t>
            </w:r>
          </w:p>
          <w:p w:rsidR="000C06F2" w:rsidRDefault="000C06F2" w:rsidP="000C06F2">
            <w:pPr>
              <w:jc w:val="center"/>
            </w:pPr>
            <w:r w:rsidRPr="004873A5">
              <w:t>Стаж</w:t>
            </w:r>
          </w:p>
        </w:tc>
        <w:tc>
          <w:tcPr>
            <w:tcW w:w="1246" w:type="dxa"/>
            <w:vAlign w:val="center"/>
          </w:tcPr>
          <w:p w:rsidR="000C06F2" w:rsidRPr="00E218E3" w:rsidRDefault="000C06F2" w:rsidP="000C06F2">
            <w:pPr>
              <w:jc w:val="center"/>
            </w:pPr>
            <w:r>
              <w:rPr>
                <w:sz w:val="22"/>
                <w:szCs w:val="22"/>
              </w:rPr>
              <w:t xml:space="preserve">Семинары, </w:t>
            </w:r>
            <w:r w:rsidRPr="00E218E3">
              <w:rPr>
                <w:sz w:val="22"/>
                <w:szCs w:val="22"/>
              </w:rPr>
              <w:t>практ.</w:t>
            </w:r>
          </w:p>
          <w:p w:rsidR="000C06F2" w:rsidRPr="005E23C2" w:rsidRDefault="000C06F2" w:rsidP="000C06F2">
            <w:pPr>
              <w:jc w:val="center"/>
            </w:pPr>
            <w:r w:rsidRPr="00E218E3">
              <w:rPr>
                <w:sz w:val="22"/>
                <w:szCs w:val="22"/>
              </w:rPr>
              <w:t>занятия</w:t>
            </w:r>
          </w:p>
        </w:tc>
        <w:tc>
          <w:tcPr>
            <w:tcW w:w="1157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1</w:t>
            </w:r>
          </w:p>
        </w:tc>
        <w:tc>
          <w:tcPr>
            <w:tcW w:w="4336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2</w:t>
            </w:r>
          </w:p>
        </w:tc>
        <w:tc>
          <w:tcPr>
            <w:tcW w:w="974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3</w:t>
            </w:r>
          </w:p>
        </w:tc>
        <w:tc>
          <w:tcPr>
            <w:tcW w:w="969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4</w:t>
            </w:r>
          </w:p>
        </w:tc>
        <w:tc>
          <w:tcPr>
            <w:tcW w:w="1060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246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157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DC28AF" w:rsidRDefault="000C06F2" w:rsidP="000C06F2">
            <w:pPr>
              <w:rPr>
                <w:b/>
                <w:bCs/>
              </w:rPr>
            </w:pPr>
            <w:r w:rsidRPr="00DC28AF">
              <w:rPr>
                <w:b/>
                <w:bCs/>
              </w:rPr>
              <w:t>Профессиональная подготовка</w:t>
            </w:r>
          </w:p>
        </w:tc>
        <w:tc>
          <w:tcPr>
            <w:tcW w:w="974" w:type="dxa"/>
          </w:tcPr>
          <w:p w:rsidR="000C06F2" w:rsidRPr="0081051E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9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81051E" w:rsidRDefault="000C06F2" w:rsidP="000C06F2">
            <w:pPr>
              <w:rPr>
                <w:b/>
                <w:bCs/>
              </w:rPr>
            </w:pPr>
            <w:r w:rsidRPr="0081051E">
              <w:rPr>
                <w:b/>
                <w:bCs/>
              </w:rPr>
              <w:t>Федеральный компонент</w:t>
            </w:r>
          </w:p>
        </w:tc>
        <w:tc>
          <w:tcPr>
            <w:tcW w:w="974" w:type="dxa"/>
          </w:tcPr>
          <w:p w:rsidR="000C06F2" w:rsidRPr="00EC6D18" w:rsidRDefault="00EC6D18" w:rsidP="00BE1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1954">
              <w:rPr>
                <w:b/>
                <w:bCs/>
              </w:rPr>
              <w:t>2</w:t>
            </w:r>
          </w:p>
        </w:tc>
        <w:tc>
          <w:tcPr>
            <w:tcW w:w="969" w:type="dxa"/>
          </w:tcPr>
          <w:p w:rsidR="000C06F2" w:rsidRPr="00EC6D18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0" w:type="dxa"/>
          </w:tcPr>
          <w:p w:rsidR="000C06F2" w:rsidRPr="007B03B6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EC6D18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157D88" w:rsidRDefault="000C06F2" w:rsidP="000C06F2">
            <w:pPr>
              <w:rPr>
                <w:b/>
                <w:bCs/>
                <w:i/>
                <w:iCs/>
              </w:rPr>
            </w:pPr>
            <w:r w:rsidRPr="00157D88">
              <w:rPr>
                <w:b/>
                <w:bCs/>
                <w:i/>
                <w:iCs/>
              </w:rPr>
              <w:t>Подготовка по специальности</w:t>
            </w:r>
          </w:p>
        </w:tc>
        <w:tc>
          <w:tcPr>
            <w:tcW w:w="974" w:type="dxa"/>
          </w:tcPr>
          <w:p w:rsidR="000C06F2" w:rsidRPr="0081051E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</w:tcPr>
          <w:p w:rsidR="000C06F2" w:rsidRPr="0081051E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</w:tcPr>
          <w:p w:rsidR="000C06F2" w:rsidRPr="003034D9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</w:tcPr>
          <w:p w:rsidR="000C06F2" w:rsidRPr="003034D9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1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2607EF" w:rsidRDefault="00A77D19" w:rsidP="000C06F2">
            <w:pPr>
              <w:ind w:left="72"/>
            </w:pPr>
            <w:r>
              <w:t xml:space="preserve">Преэклампсия и эклампсия. Интенсивная терапия. </w:t>
            </w:r>
            <w:r>
              <w:rPr>
                <w:lang w:val="en-US"/>
              </w:rPr>
              <w:t>HELLP-</w:t>
            </w:r>
            <w:r>
              <w:t xml:space="preserve"> синдром.</w:t>
            </w:r>
          </w:p>
        </w:tc>
        <w:tc>
          <w:tcPr>
            <w:tcW w:w="974" w:type="dxa"/>
          </w:tcPr>
          <w:p w:rsidR="000C06F2" w:rsidRPr="002C09A0" w:rsidRDefault="00A77D19" w:rsidP="000C06F2">
            <w:pPr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0C06F2" w:rsidRPr="002C09A0" w:rsidRDefault="00A77D19" w:rsidP="000C06F2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0C06F2" w:rsidRPr="00195C80" w:rsidRDefault="00A77D19" w:rsidP="000C06F2">
            <w:pPr>
              <w:jc w:val="center"/>
            </w:pPr>
            <w:r>
              <w:t>тест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2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A77D19" w:rsidP="000C06F2">
            <w:pPr>
              <w:ind w:left="72"/>
            </w:pPr>
            <w:r>
              <w:t>Тромбоэмболия легочной артерии и эмболия околоплодными водами.</w:t>
            </w:r>
          </w:p>
        </w:tc>
        <w:tc>
          <w:tcPr>
            <w:tcW w:w="974" w:type="dxa"/>
          </w:tcPr>
          <w:p w:rsidR="000C06F2" w:rsidRPr="002C09A0" w:rsidRDefault="00A77D19" w:rsidP="000C06F2">
            <w:pPr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0C06F2" w:rsidRPr="002C09A0" w:rsidRDefault="00EC6D18" w:rsidP="00A77D19">
            <w:r>
              <w:t xml:space="preserve">     </w:t>
            </w:r>
            <w:r w:rsidR="00A77D19">
              <w:t>2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A77D19" w:rsidP="000C06F2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0C06F2" w:rsidRPr="00195C80" w:rsidRDefault="00A77D19" w:rsidP="000C06F2">
            <w:pPr>
              <w:jc w:val="center"/>
            </w:pPr>
            <w:r>
              <w:t>тест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3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A77D19" w:rsidP="000C06F2">
            <w:pPr>
              <w:ind w:left="72"/>
            </w:pPr>
            <w:r>
              <w:t>Базовая и расширенная сердечно- легочная реанимация беременной, роженицы и родильницы</w:t>
            </w:r>
          </w:p>
        </w:tc>
        <w:tc>
          <w:tcPr>
            <w:tcW w:w="974" w:type="dxa"/>
          </w:tcPr>
          <w:p w:rsidR="000C06F2" w:rsidRPr="002C09A0" w:rsidRDefault="00A77D19" w:rsidP="000C06F2">
            <w:pPr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0C06F2" w:rsidRPr="002C09A0" w:rsidRDefault="00EC6D18" w:rsidP="000C06F2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A77D19" w:rsidP="000C06F2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359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4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A77D19" w:rsidP="000C06F2">
            <w:pPr>
              <w:ind w:left="72"/>
            </w:pPr>
            <w:r>
              <w:t>Акушерские кровотечения. Причины, геморрагический шок. ДВС синдром. Диагностика и лечение.</w:t>
            </w:r>
          </w:p>
        </w:tc>
        <w:tc>
          <w:tcPr>
            <w:tcW w:w="974" w:type="dxa"/>
          </w:tcPr>
          <w:p w:rsidR="000C06F2" w:rsidRPr="002C09A0" w:rsidRDefault="000C06F2" w:rsidP="00A77D19">
            <w:r w:rsidRPr="002C09A0">
              <w:t xml:space="preserve">   </w:t>
            </w:r>
            <w:r w:rsidR="00A77D19">
              <w:t xml:space="preserve">   9</w:t>
            </w:r>
          </w:p>
        </w:tc>
        <w:tc>
          <w:tcPr>
            <w:tcW w:w="969" w:type="dxa"/>
          </w:tcPr>
          <w:p w:rsidR="000C06F2" w:rsidRPr="002C09A0" w:rsidRDefault="00A77D19" w:rsidP="000C06F2">
            <w:pPr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A77D19" w:rsidP="000C06F2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0C06F2" w:rsidRPr="00195C80" w:rsidRDefault="00A77D19" w:rsidP="000C06F2">
            <w:pPr>
              <w:jc w:val="center"/>
            </w:pPr>
            <w:r>
              <w:t>тест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A32677" w:rsidRDefault="00EC6D18" w:rsidP="00EC6D1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</w:t>
            </w:r>
            <w:r w:rsidR="000C06F2">
              <w:rPr>
                <w:bCs/>
              </w:rPr>
              <w:t>.</w:t>
            </w:r>
          </w:p>
        </w:tc>
        <w:tc>
          <w:tcPr>
            <w:tcW w:w="4336" w:type="dxa"/>
          </w:tcPr>
          <w:p w:rsidR="000C06F2" w:rsidRPr="005A1CA4" w:rsidRDefault="000C06F2" w:rsidP="000C06F2">
            <w:pPr>
              <w:rPr>
                <w:bCs/>
              </w:rPr>
            </w:pPr>
            <w:r w:rsidRPr="005A1CA4">
              <w:rPr>
                <w:bCs/>
              </w:rPr>
              <w:t>Первичная реанимация новорожденного в родильном зале</w:t>
            </w:r>
            <w:r>
              <w:rPr>
                <w:bCs/>
              </w:rPr>
              <w:t xml:space="preserve"> (с</w:t>
            </w:r>
            <w:r w:rsidRPr="005A1CA4">
              <w:rPr>
                <w:bCs/>
              </w:rPr>
              <w:t>овместно с</w:t>
            </w:r>
            <w:r>
              <w:rPr>
                <w:bCs/>
              </w:rPr>
              <w:t xml:space="preserve"> </w:t>
            </w:r>
            <w:r w:rsidRPr="005A1CA4">
              <w:rPr>
                <w:bCs/>
              </w:rPr>
              <w:t>неонатологом</w:t>
            </w:r>
            <w:r>
              <w:rPr>
                <w:bCs/>
              </w:rPr>
              <w:t>)</w:t>
            </w:r>
          </w:p>
        </w:tc>
        <w:tc>
          <w:tcPr>
            <w:tcW w:w="974" w:type="dxa"/>
          </w:tcPr>
          <w:p w:rsidR="000C06F2" w:rsidRPr="00A77D19" w:rsidRDefault="00A77D19" w:rsidP="000C06F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9" w:type="dxa"/>
          </w:tcPr>
          <w:p w:rsidR="000C06F2" w:rsidRPr="00A77D19" w:rsidRDefault="00A77D19" w:rsidP="000C06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</w:tcPr>
          <w:p w:rsidR="000C06F2" w:rsidRPr="00A32677" w:rsidRDefault="00A77D19" w:rsidP="000C06F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7" w:type="dxa"/>
          </w:tcPr>
          <w:p w:rsidR="000C06F2" w:rsidRPr="00A77D19" w:rsidRDefault="00A77D19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A32677" w:rsidRDefault="000C06F2" w:rsidP="000C06F2">
            <w:pPr>
              <w:jc w:val="center"/>
              <w:rPr>
                <w:bCs/>
              </w:rPr>
            </w:pPr>
          </w:p>
        </w:tc>
        <w:tc>
          <w:tcPr>
            <w:tcW w:w="4336" w:type="dxa"/>
          </w:tcPr>
          <w:p w:rsidR="000C06F2" w:rsidRPr="00A32677" w:rsidRDefault="000C06F2" w:rsidP="000C06F2">
            <w:pPr>
              <w:rPr>
                <w:b/>
                <w:bCs/>
              </w:rPr>
            </w:pPr>
            <w:r w:rsidRPr="00A32677">
              <w:rPr>
                <w:b/>
                <w:bCs/>
              </w:rPr>
              <w:t>Итоговая аттестация</w:t>
            </w:r>
          </w:p>
        </w:tc>
        <w:tc>
          <w:tcPr>
            <w:tcW w:w="974" w:type="dxa"/>
          </w:tcPr>
          <w:p w:rsidR="000C06F2" w:rsidRPr="00A32677" w:rsidRDefault="00A77D19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A77D19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7" w:type="dxa"/>
          </w:tcPr>
          <w:p w:rsidR="000C06F2" w:rsidRDefault="000C06F2" w:rsidP="000C06F2">
            <w:pPr>
              <w:jc w:val="center"/>
              <w:rPr>
                <w:lang w:val="en-US"/>
              </w:rPr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4336" w:type="dxa"/>
          </w:tcPr>
          <w:p w:rsidR="000C06F2" w:rsidRPr="005E23C2" w:rsidRDefault="000C06F2" w:rsidP="000C06F2">
            <w:r w:rsidRPr="005E23C2">
              <w:rPr>
                <w:b/>
                <w:bCs/>
              </w:rPr>
              <w:t>Итого:</w:t>
            </w:r>
          </w:p>
        </w:tc>
        <w:tc>
          <w:tcPr>
            <w:tcW w:w="974" w:type="dxa"/>
          </w:tcPr>
          <w:p w:rsidR="000C06F2" w:rsidRPr="0081051E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9" w:type="dxa"/>
          </w:tcPr>
          <w:p w:rsidR="000C06F2" w:rsidRPr="0081051E" w:rsidRDefault="00A77D19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46" w:type="dxa"/>
          </w:tcPr>
          <w:p w:rsidR="000C06F2" w:rsidRPr="0081051E" w:rsidRDefault="00A77D19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57" w:type="dxa"/>
          </w:tcPr>
          <w:p w:rsidR="000C06F2" w:rsidRPr="003034D9" w:rsidRDefault="000C06F2" w:rsidP="000C06F2">
            <w:pPr>
              <w:jc w:val="center"/>
            </w:pPr>
            <w:r w:rsidRPr="003034D9">
              <w:t>–</w:t>
            </w:r>
          </w:p>
        </w:tc>
      </w:tr>
    </w:tbl>
    <w:p w:rsidR="000C06F2" w:rsidRDefault="000C06F2" w:rsidP="000C06F2"/>
    <w:p w:rsidR="000C06F2" w:rsidRPr="004873A5" w:rsidRDefault="000C06F2" w:rsidP="000C06F2">
      <w:pPr>
        <w:rPr>
          <w:b/>
        </w:rPr>
      </w:pPr>
    </w:p>
    <w:p w:rsidR="000C06F2" w:rsidRPr="007A6469" w:rsidRDefault="00C67C7C" w:rsidP="000C06F2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ПРИ</w:t>
      </w:r>
      <w:r w:rsidR="000C06F2" w:rsidRPr="007A6469">
        <w:rPr>
          <w:b/>
        </w:rPr>
        <w:t>ИЛОЖЕНИЯ:</w:t>
      </w:r>
    </w:p>
    <w:p w:rsidR="000C06F2" w:rsidRPr="007A6469" w:rsidRDefault="000C06F2" w:rsidP="000C06F2">
      <w:pPr>
        <w:numPr>
          <w:ilvl w:val="1"/>
          <w:numId w:val="25"/>
        </w:numPr>
        <w:jc w:val="both"/>
        <w:rPr>
          <w:b/>
        </w:rPr>
      </w:pPr>
      <w:r w:rsidRPr="007A6469">
        <w:rPr>
          <w:b/>
        </w:rPr>
        <w:t xml:space="preserve"> Кадровое обеспечение образовательного процесса</w:t>
      </w:r>
    </w:p>
    <w:p w:rsidR="000C06F2" w:rsidRPr="00A02BB5" w:rsidRDefault="000C06F2" w:rsidP="000C06F2">
      <w:pPr>
        <w:pStyle w:val="af3"/>
        <w:rPr>
          <w:b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827"/>
        <w:gridCol w:w="2103"/>
        <w:gridCol w:w="2268"/>
        <w:gridCol w:w="1724"/>
        <w:gridCol w:w="1701"/>
        <w:gridCol w:w="851"/>
        <w:gridCol w:w="850"/>
        <w:gridCol w:w="1276"/>
        <w:gridCol w:w="2126"/>
        <w:gridCol w:w="1843"/>
      </w:tblGrid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b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Стаж педагогической (научно-педагогической)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Условия привлечения к трудовой деятельности (штатный работник, внутренний совместитель, внешний совместитель, иное)</w:t>
            </w: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 т.ч. педагогической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 т.ч. по указанному предмету, дисциплине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</w:tr>
      <w:tr w:rsidR="000C06F2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</w:pPr>
            <w:r w:rsidRPr="00A02BB5">
              <w:rPr>
                <w:i/>
                <w:iCs/>
              </w:rPr>
              <w:t>9</w:t>
            </w:r>
          </w:p>
        </w:tc>
      </w:tr>
      <w:tr w:rsidR="000C06F2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A02BB5" w:rsidRDefault="000C06F2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BE1954">
            <w:pPr>
              <w:pStyle w:val="af3"/>
            </w:pPr>
            <w:r>
              <w:t>Модули 1-</w:t>
            </w:r>
            <w:r w:rsidR="00BE1954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BE1954">
            <w:pPr>
              <w:pStyle w:val="af3"/>
            </w:pPr>
            <w:r w:rsidRPr="00A02BB5">
              <w:t>Суховская В.В.</w:t>
            </w:r>
            <w:r>
              <w:t>, заведующая симуляционно- тренинговым центром</w:t>
            </w:r>
          </w:p>
          <w:p w:rsidR="000C06F2" w:rsidRPr="00A02BB5" w:rsidRDefault="000C06F2" w:rsidP="000C06F2">
            <w:pPr>
              <w:pStyle w:val="af3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BE1954">
            <w:pPr>
              <w:pStyle w:val="af3"/>
            </w:pPr>
            <w:r w:rsidRPr="00A02BB5">
              <w:t xml:space="preserve">Иркутский государственный медицинский </w:t>
            </w:r>
            <w:r w:rsidR="00BE1954">
              <w:t xml:space="preserve">университет, </w:t>
            </w:r>
            <w:r w:rsidRPr="00A02BB5"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BE1954">
            <w:pPr>
              <w:pStyle w:val="af3"/>
            </w:pPr>
            <w:r>
              <w:t xml:space="preserve">К.м.н., </w:t>
            </w:r>
            <w:r w:rsidR="000C06F2" w:rsidRPr="00A02BB5">
              <w:t>высшая категория</w:t>
            </w:r>
            <w:r>
              <w:t>, специалист симуляционного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ГБУЗ «ИОКБ», заведующая симуляционно- тренинговым 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Штатный работник</w:t>
            </w:r>
          </w:p>
        </w:tc>
      </w:tr>
      <w:tr w:rsidR="00BE1954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54" w:rsidRPr="00A02BB5" w:rsidRDefault="00BE1954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54" w:rsidRPr="00A02BB5" w:rsidRDefault="00BE1954" w:rsidP="00BE1954">
            <w:pPr>
              <w:pStyle w:val="af3"/>
            </w:pPr>
            <w:r>
              <w:t>Модули 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0C06F2">
            <w:pPr>
              <w:pStyle w:val="af3"/>
            </w:pPr>
            <w:r>
              <w:t>Дудакова В.Н.,</w:t>
            </w:r>
          </w:p>
          <w:p w:rsidR="00BE1954" w:rsidRPr="00A02BB5" w:rsidRDefault="00BE1954" w:rsidP="000C06F2">
            <w:pPr>
              <w:pStyle w:val="af3"/>
            </w:pPr>
            <w:r>
              <w:t>Врач акушер- гинеколог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Иркутский государственный медицинский институт,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К.м.н., доцент 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ГБОУ ДПО ИГМАПО, доцент кафедры перинатальной и репродуктивной медицины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BE1954">
            <w:pPr>
              <w:pStyle w:val="af3"/>
            </w:pPr>
            <w:r>
              <w:t>Внешний с</w:t>
            </w:r>
            <w:r w:rsidRPr="00A02BB5">
              <w:t>овместитель</w:t>
            </w:r>
          </w:p>
        </w:tc>
      </w:tr>
      <w:tr w:rsidR="00BE1954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54" w:rsidRPr="00A02BB5" w:rsidRDefault="00BE1954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Модуль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0C06F2">
            <w:pPr>
              <w:pStyle w:val="af3"/>
            </w:pPr>
            <w:r>
              <w:t>Оширов В.Э., врач неонатолог,</w:t>
            </w:r>
          </w:p>
          <w:p w:rsidR="00BE1954" w:rsidRPr="00A02BB5" w:rsidRDefault="00BE1954" w:rsidP="000C06F2">
            <w:pPr>
              <w:pStyle w:val="af3"/>
            </w:pPr>
            <w:r>
              <w:t>анестезиолог- реаниматолог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535A62">
            <w:pPr>
              <w:pStyle w:val="af3"/>
            </w:pPr>
            <w:r w:rsidRPr="00A02BB5">
              <w:t xml:space="preserve">Иркутский государственный медицинский </w:t>
            </w:r>
            <w:r>
              <w:t xml:space="preserve">университет, </w:t>
            </w:r>
            <w:r w:rsidR="00535A62">
              <w:t>педиатрия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BE1954">
            <w:pPr>
              <w:pStyle w:val="af3"/>
            </w:pPr>
            <w:r>
              <w:t xml:space="preserve">ГБУЗ «ИОКБ», </w:t>
            </w:r>
          </w:p>
          <w:p w:rsidR="00BE1954" w:rsidRPr="00A02BB5" w:rsidRDefault="00BE1954" w:rsidP="00BE1954">
            <w:pPr>
              <w:pStyle w:val="af3"/>
            </w:pPr>
            <w:r>
              <w:t>Врач- неонатолог дистанционного консультативного центра с выездными бригадами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Внутренний совместитель</w:t>
            </w:r>
          </w:p>
        </w:tc>
      </w:tr>
      <w:tr w:rsidR="00EB1950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950" w:rsidRPr="00A02BB5" w:rsidRDefault="00EB1950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DA26BC">
            <w:pPr>
              <w:pStyle w:val="af3"/>
            </w:pPr>
            <w:r>
              <w:t>Модуль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Default="00EB1950" w:rsidP="000C06F2">
            <w:pPr>
              <w:pStyle w:val="af3"/>
            </w:pPr>
            <w:r>
              <w:t xml:space="preserve">Василькова А.Н., </w:t>
            </w:r>
          </w:p>
          <w:p w:rsidR="00EB1950" w:rsidRPr="00A02BB5" w:rsidRDefault="00EB1950" w:rsidP="000C06F2">
            <w:pPr>
              <w:pStyle w:val="af3"/>
            </w:pPr>
            <w:r>
              <w:t>Врач неонатолог, анестезиолог- реаниматолог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535A62">
            <w:pPr>
              <w:pStyle w:val="af3"/>
            </w:pPr>
            <w:r w:rsidRPr="00A02BB5">
              <w:t xml:space="preserve">Иркутский государственный медицинский институт, </w:t>
            </w:r>
            <w:r>
              <w:t>педиатрия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DA26BC">
            <w:pPr>
              <w:pStyle w:val="af3"/>
            </w:pPr>
            <w:r w:rsidRPr="00A02BB5"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DA26BC">
            <w:pPr>
              <w:pStyle w:val="af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DA26BC">
            <w:pPr>
              <w:pStyle w:val="af3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DA26BC">
            <w:pPr>
              <w:pStyle w:val="af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Default="00EB1950" w:rsidP="00535A62">
            <w:pPr>
              <w:pStyle w:val="af3"/>
            </w:pPr>
            <w:r>
              <w:t xml:space="preserve">ГБУЗ «ИОКБ», </w:t>
            </w:r>
          </w:p>
          <w:p w:rsidR="00EB1950" w:rsidRPr="00A02BB5" w:rsidRDefault="00EB1950" w:rsidP="00535A62">
            <w:pPr>
              <w:pStyle w:val="af3"/>
            </w:pPr>
            <w:r>
              <w:t>Врач 0 неонатолог, анестезиолог- реаниматолог детской реанимации 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0C06F2">
            <w:pPr>
              <w:pStyle w:val="af3"/>
            </w:pPr>
          </w:p>
        </w:tc>
      </w:tr>
    </w:tbl>
    <w:p w:rsidR="000C06F2" w:rsidRPr="00A02BB5" w:rsidRDefault="000C06F2" w:rsidP="000C06F2">
      <w:pPr>
        <w:pStyle w:val="af3"/>
      </w:pPr>
    </w:p>
    <w:p w:rsidR="000C06F2" w:rsidRPr="004873A5" w:rsidRDefault="000C06F2" w:rsidP="000C06F2">
      <w:pPr>
        <w:pStyle w:val="af3"/>
      </w:pPr>
    </w:p>
    <w:p w:rsidR="000C06F2" w:rsidRPr="004873A5" w:rsidRDefault="000C06F2" w:rsidP="000C06F2">
      <w:pPr>
        <w:pStyle w:val="af3"/>
      </w:pPr>
    </w:p>
    <w:p w:rsidR="000C06F2" w:rsidRPr="004873A5" w:rsidRDefault="000C06F2" w:rsidP="000C06F2">
      <w:pPr>
        <w:pStyle w:val="af3"/>
        <w:framePr w:w="8836" w:h="955" w:wrap="auto" w:hAnchor="margin" w:x="1" w:y="13258"/>
        <w:spacing w:line="307" w:lineRule="exact"/>
      </w:pPr>
    </w:p>
    <w:p w:rsidR="00CA0CA3" w:rsidRDefault="00CA0CA3" w:rsidP="00707B69"/>
    <w:sectPr w:rsidR="00CA0CA3" w:rsidSect="00C67C7C">
      <w:headerReference w:type="default" r:id="rId19"/>
      <w:footerReference w:type="default" r:id="rId20"/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75" w:rsidRDefault="005F7075" w:rsidP="000C06F2">
      <w:r>
        <w:separator/>
      </w:r>
    </w:p>
  </w:endnote>
  <w:endnote w:type="continuationSeparator" w:id="1">
    <w:p w:rsidR="005F7075" w:rsidRDefault="005F7075" w:rsidP="000C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C228FD">
    <w:pPr>
      <w:pStyle w:val="a5"/>
      <w:jc w:val="right"/>
    </w:pPr>
    <w:fldSimple w:instr=" PAGE   \* MERGEFORMAT ">
      <w:r w:rsidR="00BD5646">
        <w:rPr>
          <w:noProof/>
        </w:rPr>
        <w:t>2</w:t>
      </w:r>
    </w:fldSimple>
  </w:p>
  <w:p w:rsidR="00DA26BC" w:rsidRDefault="00DA26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DA26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C228FD">
    <w:pPr>
      <w:pStyle w:val="a5"/>
      <w:jc w:val="center"/>
    </w:pPr>
    <w:fldSimple w:instr=" PAGE ">
      <w:r w:rsidR="00BD5646">
        <w:rPr>
          <w:noProof/>
        </w:rPr>
        <w:t>9</w:t>
      </w:r>
    </w:fldSimple>
  </w:p>
  <w:p w:rsidR="00DA26BC" w:rsidRDefault="00DA26B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DA26B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C228FD">
    <w:pPr>
      <w:pStyle w:val="a5"/>
      <w:jc w:val="right"/>
    </w:pPr>
    <w:fldSimple w:instr=" PAGE   \* MERGEFORMAT ">
      <w:r w:rsidR="00707B69">
        <w:rPr>
          <w:noProof/>
        </w:rPr>
        <w:t>10</w:t>
      </w:r>
    </w:fldSimple>
  </w:p>
  <w:p w:rsidR="00DA26BC" w:rsidRDefault="00DA26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75" w:rsidRDefault="005F7075" w:rsidP="000C06F2">
      <w:r>
        <w:separator/>
      </w:r>
    </w:p>
  </w:footnote>
  <w:footnote w:type="continuationSeparator" w:id="1">
    <w:p w:rsidR="005F7075" w:rsidRDefault="005F7075" w:rsidP="000C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DA26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DA26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DA26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BC" w:rsidRDefault="00DA26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A7E6F"/>
    <w:multiLevelType w:val="hybridMultilevel"/>
    <w:tmpl w:val="7C265ED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65275F"/>
    <w:multiLevelType w:val="hybridMultilevel"/>
    <w:tmpl w:val="6060DD1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E0A14"/>
    <w:multiLevelType w:val="hybridMultilevel"/>
    <w:tmpl w:val="D83AC0C4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1EBE1260"/>
    <w:multiLevelType w:val="hybridMultilevel"/>
    <w:tmpl w:val="4802E8C8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C49E2"/>
    <w:multiLevelType w:val="hybridMultilevel"/>
    <w:tmpl w:val="76B6AC3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21303F"/>
    <w:multiLevelType w:val="hybridMultilevel"/>
    <w:tmpl w:val="E320D53E"/>
    <w:lvl w:ilvl="0" w:tplc="43F0AC9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B34044B"/>
    <w:multiLevelType w:val="hybridMultilevel"/>
    <w:tmpl w:val="B48C05A4"/>
    <w:lvl w:ilvl="0" w:tplc="9CD2B75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411348BB"/>
    <w:multiLevelType w:val="hybridMultilevel"/>
    <w:tmpl w:val="034E46D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709D"/>
    <w:multiLevelType w:val="hybridMultilevel"/>
    <w:tmpl w:val="E99816E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46917DEA"/>
    <w:multiLevelType w:val="hybridMultilevel"/>
    <w:tmpl w:val="9B2C6320"/>
    <w:lvl w:ilvl="0" w:tplc="9F8AF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4E5B38C3"/>
    <w:multiLevelType w:val="hybridMultilevel"/>
    <w:tmpl w:val="9078CA7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C3DFB"/>
    <w:multiLevelType w:val="hybridMultilevel"/>
    <w:tmpl w:val="FC8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80D7B"/>
    <w:multiLevelType w:val="hybridMultilevel"/>
    <w:tmpl w:val="A15020C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E526A"/>
    <w:multiLevelType w:val="hybridMultilevel"/>
    <w:tmpl w:val="E6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087B3E"/>
    <w:multiLevelType w:val="hybridMultilevel"/>
    <w:tmpl w:val="B28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16C2F"/>
    <w:multiLevelType w:val="hybridMultilevel"/>
    <w:tmpl w:val="4488943C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81D601B"/>
    <w:multiLevelType w:val="hybridMultilevel"/>
    <w:tmpl w:val="5DB443EE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73C93829"/>
    <w:multiLevelType w:val="hybridMultilevel"/>
    <w:tmpl w:val="880CC41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A2BA7"/>
    <w:multiLevelType w:val="hybridMultilevel"/>
    <w:tmpl w:val="CF2ED7CA"/>
    <w:lvl w:ilvl="0" w:tplc="9CD2B756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6690F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44"/>
  </w:num>
  <w:num w:numId="9">
    <w:abstractNumId w:val="37"/>
  </w:num>
  <w:num w:numId="10">
    <w:abstractNumId w:val="6"/>
  </w:num>
  <w:num w:numId="11">
    <w:abstractNumId w:val="18"/>
  </w:num>
  <w:num w:numId="12">
    <w:abstractNumId w:val="42"/>
  </w:num>
  <w:num w:numId="13">
    <w:abstractNumId w:val="3"/>
  </w:num>
  <w:num w:numId="14">
    <w:abstractNumId w:val="11"/>
  </w:num>
  <w:num w:numId="15">
    <w:abstractNumId w:val="17"/>
  </w:num>
  <w:num w:numId="16">
    <w:abstractNumId w:val="36"/>
  </w:num>
  <w:num w:numId="17">
    <w:abstractNumId w:val="16"/>
  </w:num>
  <w:num w:numId="18">
    <w:abstractNumId w:val="22"/>
  </w:num>
  <w:num w:numId="19">
    <w:abstractNumId w:val="14"/>
  </w:num>
  <w:num w:numId="20">
    <w:abstractNumId w:val="24"/>
  </w:num>
  <w:num w:numId="21">
    <w:abstractNumId w:val="26"/>
  </w:num>
  <w:num w:numId="22">
    <w:abstractNumId w:val="29"/>
  </w:num>
  <w:num w:numId="23">
    <w:abstractNumId w:val="12"/>
  </w:num>
  <w:num w:numId="24">
    <w:abstractNumId w:val="28"/>
  </w:num>
  <w:num w:numId="25">
    <w:abstractNumId w:val="5"/>
  </w:num>
  <w:num w:numId="26">
    <w:abstractNumId w:val="43"/>
  </w:num>
  <w:num w:numId="27">
    <w:abstractNumId w:val="13"/>
  </w:num>
  <w:num w:numId="28">
    <w:abstractNumId w:val="23"/>
  </w:num>
  <w:num w:numId="29">
    <w:abstractNumId w:val="20"/>
  </w:num>
  <w:num w:numId="30">
    <w:abstractNumId w:val="33"/>
  </w:num>
  <w:num w:numId="31">
    <w:abstractNumId w:val="34"/>
  </w:num>
  <w:num w:numId="32">
    <w:abstractNumId w:val="15"/>
  </w:num>
  <w:num w:numId="33">
    <w:abstractNumId w:val="4"/>
  </w:num>
  <w:num w:numId="34">
    <w:abstractNumId w:val="19"/>
  </w:num>
  <w:num w:numId="35">
    <w:abstractNumId w:val="27"/>
  </w:num>
  <w:num w:numId="36">
    <w:abstractNumId w:val="39"/>
  </w:num>
  <w:num w:numId="37">
    <w:abstractNumId w:val="31"/>
  </w:num>
  <w:num w:numId="38">
    <w:abstractNumId w:val="30"/>
  </w:num>
  <w:num w:numId="39">
    <w:abstractNumId w:val="41"/>
  </w:num>
  <w:num w:numId="40">
    <w:abstractNumId w:val="9"/>
  </w:num>
  <w:num w:numId="41">
    <w:abstractNumId w:val="40"/>
  </w:num>
  <w:num w:numId="42">
    <w:abstractNumId w:val="38"/>
  </w:num>
  <w:num w:numId="43">
    <w:abstractNumId w:val="25"/>
  </w:num>
  <w:num w:numId="44">
    <w:abstractNumId w:val="35"/>
  </w:num>
  <w:num w:numId="45">
    <w:abstractNumId w:val="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6F2"/>
    <w:rsid w:val="000A00FB"/>
    <w:rsid w:val="000C06F2"/>
    <w:rsid w:val="000D3679"/>
    <w:rsid w:val="000D50EB"/>
    <w:rsid w:val="00112DDD"/>
    <w:rsid w:val="00184693"/>
    <w:rsid w:val="0018790E"/>
    <w:rsid w:val="00362FED"/>
    <w:rsid w:val="00413293"/>
    <w:rsid w:val="00434B21"/>
    <w:rsid w:val="005054A8"/>
    <w:rsid w:val="00535A62"/>
    <w:rsid w:val="00554D11"/>
    <w:rsid w:val="00590611"/>
    <w:rsid w:val="005D5C9E"/>
    <w:rsid w:val="005F7075"/>
    <w:rsid w:val="00635C10"/>
    <w:rsid w:val="00640B00"/>
    <w:rsid w:val="00707B69"/>
    <w:rsid w:val="00732067"/>
    <w:rsid w:val="007F3160"/>
    <w:rsid w:val="0083009B"/>
    <w:rsid w:val="00887348"/>
    <w:rsid w:val="008A3FD5"/>
    <w:rsid w:val="009F4787"/>
    <w:rsid w:val="00A01AD7"/>
    <w:rsid w:val="00A63BB8"/>
    <w:rsid w:val="00A77D19"/>
    <w:rsid w:val="00AB3351"/>
    <w:rsid w:val="00BD5646"/>
    <w:rsid w:val="00BE1954"/>
    <w:rsid w:val="00C228FD"/>
    <w:rsid w:val="00C247F1"/>
    <w:rsid w:val="00C67C7C"/>
    <w:rsid w:val="00C82597"/>
    <w:rsid w:val="00CA0CA3"/>
    <w:rsid w:val="00D82EE6"/>
    <w:rsid w:val="00DA26BC"/>
    <w:rsid w:val="00E40363"/>
    <w:rsid w:val="00E96DA3"/>
    <w:rsid w:val="00EB1950"/>
    <w:rsid w:val="00EC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6F2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0C06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C0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0C06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C06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06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6F2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0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0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06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0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C06F2"/>
  </w:style>
  <w:style w:type="character" w:styleId="a3">
    <w:name w:val="Hyperlink"/>
    <w:basedOn w:val="a0"/>
    <w:uiPriority w:val="99"/>
    <w:unhideWhenUsed/>
    <w:rsid w:val="000C06F2"/>
    <w:rPr>
      <w:color w:val="0000FF"/>
      <w:u w:val="single"/>
    </w:rPr>
  </w:style>
  <w:style w:type="paragraph" w:styleId="a4">
    <w:name w:val="TOC Heading"/>
    <w:basedOn w:val="1"/>
    <w:next w:val="a"/>
    <w:uiPriority w:val="99"/>
    <w:unhideWhenUsed/>
    <w:qFormat/>
    <w:rsid w:val="000C06F2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5">
    <w:name w:val="footer"/>
    <w:basedOn w:val="a"/>
    <w:link w:val="a6"/>
    <w:uiPriority w:val="99"/>
    <w:rsid w:val="000C06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C0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C06F2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C06F2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0C06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0C0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C06F2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06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06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0C06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C06F2"/>
    <w:pPr>
      <w:ind w:left="566" w:hanging="283"/>
    </w:pPr>
  </w:style>
  <w:style w:type="paragraph" w:styleId="af2">
    <w:name w:val="List"/>
    <w:basedOn w:val="a"/>
    <w:uiPriority w:val="99"/>
    <w:rsid w:val="000C06F2"/>
    <w:pPr>
      <w:ind w:left="283" w:hanging="283"/>
    </w:pPr>
  </w:style>
  <w:style w:type="paragraph" w:styleId="22">
    <w:name w:val="Body Text 2"/>
    <w:basedOn w:val="a"/>
    <w:link w:val="23"/>
    <w:uiPriority w:val="99"/>
    <w:rsid w:val="000C06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0C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6F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0C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C06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rsid w:val="000C06F2"/>
    <w:pPr>
      <w:suppressAutoHyphens/>
      <w:autoSpaceDE w:val="0"/>
      <w:autoSpaceDN w:val="0"/>
      <w:adjustRightInd w:val="0"/>
      <w:ind w:left="990" w:right="3256"/>
    </w:pPr>
  </w:style>
  <w:style w:type="paragraph" w:customStyle="1" w:styleId="af5">
    <w:name w:val="Раздел_стандарт"/>
    <w:basedOn w:val="1"/>
    <w:uiPriority w:val="99"/>
    <w:rsid w:val="000C06F2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0C06F2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uiPriority w:val="99"/>
    <w:rsid w:val="000C06F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0C06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0C06F2"/>
    <w:pPr>
      <w:jc w:val="both"/>
    </w:pPr>
  </w:style>
  <w:style w:type="paragraph" w:styleId="af8">
    <w:name w:val="Normal (Web)"/>
    <w:basedOn w:val="a"/>
    <w:uiPriority w:val="99"/>
    <w:unhideWhenUsed/>
    <w:rsid w:val="000C06F2"/>
    <w:pPr>
      <w:spacing w:before="100" w:beforeAutospacing="1" w:after="100" w:afterAutospacing="1"/>
    </w:pPr>
  </w:style>
  <w:style w:type="paragraph" w:customStyle="1" w:styleId="FR1">
    <w:name w:val="FR1"/>
    <w:rsid w:val="000C06F2"/>
    <w:pPr>
      <w:widowControl w:val="0"/>
      <w:overflowPunct w:val="0"/>
      <w:autoSpaceDE w:val="0"/>
      <w:autoSpaceDN w:val="0"/>
      <w:adjustRightInd w:val="0"/>
      <w:spacing w:after="0" w:line="338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0C06F2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C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C06F2"/>
    <w:rPr>
      <w:vertAlign w:val="superscript"/>
    </w:rPr>
  </w:style>
  <w:style w:type="character" w:customStyle="1" w:styleId="apple-converted-space">
    <w:name w:val="apple-converted-space"/>
    <w:rsid w:val="000C06F2"/>
  </w:style>
  <w:style w:type="paragraph" w:customStyle="1" w:styleId="ConsPlusNonformat">
    <w:name w:val="ConsPlusNonformat"/>
    <w:rsid w:val="000C06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rhl/ru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rcog.org.u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chrane.review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ho.int/topics/reproductive_health/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euro.who.int/reproductivehealt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23</cp:revision>
  <cp:lastPrinted>2017-11-29T04:59:00Z</cp:lastPrinted>
  <dcterms:created xsi:type="dcterms:W3CDTF">2018-01-17T08:01:00Z</dcterms:created>
  <dcterms:modified xsi:type="dcterms:W3CDTF">2018-01-31T05:39:00Z</dcterms:modified>
</cp:coreProperties>
</file>