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0D" w:rsidRPr="006057D0" w:rsidRDefault="00AD7A0D" w:rsidP="00AD7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F60">
        <w:rPr>
          <w:rFonts w:ascii="Times New Roman" w:hAnsi="Times New Roman" w:cs="Times New Roman"/>
          <w:sz w:val="28"/>
          <w:szCs w:val="28"/>
        </w:rPr>
        <w:t>«</w:t>
      </w:r>
      <w:r w:rsidRPr="006057D0">
        <w:rPr>
          <w:rFonts w:ascii="Times New Roman" w:hAnsi="Times New Roman" w:cs="Times New Roman"/>
          <w:sz w:val="24"/>
          <w:szCs w:val="24"/>
        </w:rPr>
        <w:t>Утверждаю»</w:t>
      </w:r>
    </w:p>
    <w:p w:rsidR="00AD7A0D" w:rsidRPr="006057D0" w:rsidRDefault="00AD7A0D" w:rsidP="00AD7A0D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sz w:val="24"/>
          <w:szCs w:val="24"/>
        </w:rPr>
        <w:t>Главный врач ГБУЗ  «ИОКБ»</w:t>
      </w:r>
    </w:p>
    <w:p w:rsidR="00AD7A0D" w:rsidRPr="006057D0" w:rsidRDefault="00AD7A0D" w:rsidP="00AD7A0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  <w:t xml:space="preserve">___________ </w:t>
      </w:r>
      <w:r w:rsidRPr="006057D0">
        <w:rPr>
          <w:rFonts w:ascii="Times New Roman" w:hAnsi="Times New Roman" w:cs="Times New Roman"/>
          <w:sz w:val="24"/>
          <w:szCs w:val="24"/>
        </w:rPr>
        <w:t>П.Е. Дудин</w:t>
      </w:r>
    </w:p>
    <w:p w:rsidR="00FF1795" w:rsidRPr="00ED37A4" w:rsidRDefault="00FF1795" w:rsidP="00FF1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программа повышения квалификации </w:t>
      </w:r>
    </w:p>
    <w:p w:rsidR="00AD7A0D" w:rsidRDefault="00FF1795" w:rsidP="00AD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0D" w:rsidRPr="006057D0">
        <w:rPr>
          <w:rFonts w:ascii="Times New Roman" w:hAnsi="Times New Roman" w:cs="Times New Roman"/>
          <w:b/>
          <w:sz w:val="24"/>
          <w:szCs w:val="24"/>
        </w:rPr>
        <w:t>«Нормальные роды и родоразрешение для акушерок»</w:t>
      </w:r>
    </w:p>
    <w:p w:rsidR="00FF1795" w:rsidRDefault="00FF1795" w:rsidP="00AD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95" w:rsidRPr="00ED37A4" w:rsidRDefault="00FF1795" w:rsidP="00FF17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 xml:space="preserve">обучить навыкам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плода в родах, </w:t>
      </w:r>
      <w:r w:rsidRPr="00ED3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психологической поддержки роженицы, </w:t>
      </w:r>
      <w:r w:rsidRPr="00ED37A4">
        <w:rPr>
          <w:rFonts w:ascii="Times New Roman" w:hAnsi="Times New Roman" w:cs="Times New Roman"/>
          <w:sz w:val="24"/>
          <w:szCs w:val="24"/>
        </w:rPr>
        <w:t xml:space="preserve">современному  алгоритму действий при неотложных состояниях, угрожающих здоровью и жизни </w:t>
      </w:r>
      <w:r>
        <w:rPr>
          <w:rFonts w:ascii="Times New Roman" w:hAnsi="Times New Roman" w:cs="Times New Roman"/>
          <w:sz w:val="24"/>
          <w:szCs w:val="24"/>
        </w:rPr>
        <w:t xml:space="preserve">роженицы </w:t>
      </w:r>
      <w:r w:rsidRPr="00ED37A4">
        <w:rPr>
          <w:rFonts w:ascii="Times New Roman" w:hAnsi="Times New Roman" w:cs="Times New Roman"/>
          <w:sz w:val="24"/>
          <w:szCs w:val="24"/>
        </w:rPr>
        <w:t>и плода: при угрожающих преждевременных</w:t>
      </w:r>
      <w:r>
        <w:rPr>
          <w:rFonts w:ascii="Times New Roman" w:hAnsi="Times New Roman" w:cs="Times New Roman"/>
          <w:sz w:val="24"/>
          <w:szCs w:val="24"/>
        </w:rPr>
        <w:t xml:space="preserve"> родах, акушерских кровотечениях</w:t>
      </w:r>
      <w:r w:rsidRPr="00ED3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7A4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ED37A4">
        <w:rPr>
          <w:rFonts w:ascii="Times New Roman" w:hAnsi="Times New Roman" w:cs="Times New Roman"/>
          <w:sz w:val="24"/>
          <w:szCs w:val="24"/>
        </w:rPr>
        <w:t xml:space="preserve">, гипоксии плода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37A4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>ах, реанимации новорожденного в родильном зале.</w:t>
      </w:r>
    </w:p>
    <w:p w:rsidR="00FF1795" w:rsidRPr="00ED37A4" w:rsidRDefault="00FF1795" w:rsidP="00FF1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795" w:rsidRPr="00ED37A4" w:rsidRDefault="00FF1795" w:rsidP="00FF1795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>: практико – ориентированный курс с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обучением</w:t>
      </w: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ED37A4">
        <w:rPr>
          <w:rFonts w:ascii="Times New Roman" w:hAnsi="Times New Roman" w:cs="Times New Roman"/>
          <w:sz w:val="24"/>
          <w:szCs w:val="24"/>
        </w:rPr>
        <w:t>: 30 часов</w:t>
      </w: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очная, с отрывом от производства</w:t>
      </w: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95" w:rsidRPr="00ED37A4" w:rsidRDefault="00FF1795" w:rsidP="00FF1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Руководитель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7A4">
        <w:rPr>
          <w:rFonts w:ascii="Times New Roman" w:hAnsi="Times New Roman" w:cs="Times New Roman"/>
          <w:b/>
          <w:sz w:val="24"/>
          <w:szCs w:val="24"/>
        </w:rPr>
        <w:t>Суховская Владислава Валерьевна</w:t>
      </w:r>
      <w:r w:rsidRPr="00ED37A4">
        <w:rPr>
          <w:rFonts w:ascii="Times New Roman" w:hAnsi="Times New Roman" w:cs="Times New Roman"/>
          <w:sz w:val="24"/>
          <w:szCs w:val="24"/>
        </w:rPr>
        <w:t>, заведующая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центром, врач акушер- гинеколог, кандидат медицинских наук</w:t>
      </w:r>
    </w:p>
    <w:p w:rsidR="00FF1795" w:rsidRDefault="00FF1795" w:rsidP="00FF1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FF1795" w:rsidRDefault="00FF1795" w:rsidP="00AD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795" w:rsidRPr="00ED37A4" w:rsidRDefault="00FF1795" w:rsidP="00FF1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FF1795" w:rsidRPr="006057D0" w:rsidRDefault="00FF1795" w:rsidP="00AD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567"/>
        <w:gridCol w:w="7229"/>
        <w:gridCol w:w="2410"/>
      </w:tblGrid>
      <w:tr w:rsidR="00FF1795" w:rsidRPr="006057D0" w:rsidTr="00FF1795">
        <w:tc>
          <w:tcPr>
            <w:tcW w:w="567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FF1795" w:rsidRPr="006057D0" w:rsidRDefault="00FF1795" w:rsidP="00FF1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ельность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Обработка рук в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оказанием медицинской помощи. Алгоритм постановки внутривенного катетера. Протокол </w:t>
            </w:r>
          </w:p>
        </w:tc>
        <w:tc>
          <w:tcPr>
            <w:tcW w:w="2410" w:type="dxa"/>
          </w:tcPr>
          <w:p w:rsidR="00FF1795" w:rsidRPr="006057D0" w:rsidRDefault="002758E7" w:rsidP="002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2758E7" w:rsidRPr="006057D0" w:rsidTr="00FF1795">
        <w:tc>
          <w:tcPr>
            <w:tcW w:w="567" w:type="dxa"/>
          </w:tcPr>
          <w:p w:rsidR="002758E7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2758E7" w:rsidRPr="006057D0" w:rsidRDefault="002758E7" w:rsidP="00275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Базовый протокол ведения срочных нормальных родов.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Дистоция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плечиков. Роль акушерки.</w:t>
            </w:r>
          </w:p>
        </w:tc>
        <w:tc>
          <w:tcPr>
            <w:tcW w:w="2410" w:type="dxa"/>
          </w:tcPr>
          <w:p w:rsidR="002758E7" w:rsidRDefault="002758E7" w:rsidP="002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Преждевременные роды. Протокол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F1795" w:rsidRPr="006057D0" w:rsidRDefault="00FF1795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1F7267" w:rsidRDefault="00FF1795" w:rsidP="001F7267">
            <w:pPr>
              <w:pStyle w:val="a4"/>
              <w:spacing w:before="0" w:beforeAutospacing="0" w:after="0" w:afterAutospacing="0"/>
              <w:jc w:val="both"/>
            </w:pPr>
            <w:r w:rsidRPr="001F7267">
              <w:t>Внутриутробная гипоксия плода в родах. Протокол оказания медицинской помощи</w:t>
            </w:r>
          </w:p>
        </w:tc>
        <w:tc>
          <w:tcPr>
            <w:tcW w:w="2410" w:type="dxa"/>
          </w:tcPr>
          <w:p w:rsidR="00FF1795" w:rsidRPr="006057D0" w:rsidRDefault="00FF1795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1F7267" w:rsidRDefault="00FF1795" w:rsidP="001F7267">
            <w:pPr>
              <w:pStyle w:val="a4"/>
              <w:spacing w:before="0" w:beforeAutospacing="0" w:after="0" w:afterAutospacing="0"/>
              <w:jc w:val="both"/>
            </w:pPr>
            <w:r w:rsidRPr="001F7267">
              <w:t>Асфиксия новорожденного. Протокол оказания помощи при реанимации в родильном зале.</w:t>
            </w:r>
          </w:p>
        </w:tc>
        <w:tc>
          <w:tcPr>
            <w:tcW w:w="2410" w:type="dxa"/>
          </w:tcPr>
          <w:p w:rsidR="00FF1795" w:rsidRPr="006057D0" w:rsidRDefault="00FF1795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6057D0" w:rsidRDefault="00FF1795" w:rsidP="00FF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послеродовом периоде. Алгоритм оказания помощи при послеродовом кровотечении.</w:t>
            </w: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E7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наблюдение в послеродовом отделении. </w:t>
            </w:r>
          </w:p>
        </w:tc>
        <w:tc>
          <w:tcPr>
            <w:tcW w:w="2410" w:type="dxa"/>
          </w:tcPr>
          <w:p w:rsidR="00FF1795" w:rsidRPr="006057D0" w:rsidRDefault="002758E7" w:rsidP="00275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79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Асфиксия новорожденного. Протокол оказания помощи при реанимации в родильном зале.</w:t>
            </w:r>
          </w:p>
        </w:tc>
        <w:tc>
          <w:tcPr>
            <w:tcW w:w="2410" w:type="dxa"/>
          </w:tcPr>
          <w:p w:rsidR="00FF1795" w:rsidRPr="006057D0" w:rsidRDefault="00FF1795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Освоение правил ухода за детьми, в том числе недоношенными.</w:t>
            </w:r>
          </w:p>
        </w:tc>
        <w:tc>
          <w:tcPr>
            <w:tcW w:w="2410" w:type="dxa"/>
          </w:tcPr>
          <w:p w:rsidR="00FF1795" w:rsidRPr="006057D0" w:rsidRDefault="002758E7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2758E7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795" w:rsidRPr="00605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 при неотложных состояниях в акушерской практике:</w:t>
            </w:r>
          </w:p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преэклампсия, припадок эклампсии,</w:t>
            </w:r>
          </w:p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гипертонический криз, при тромботических и эмболических осложнениях, </w:t>
            </w:r>
            <w:proofErr w:type="gramStart"/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септическом</w:t>
            </w:r>
            <w:proofErr w:type="gramEnd"/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, анафилактический шоках.</w:t>
            </w:r>
          </w:p>
        </w:tc>
        <w:tc>
          <w:tcPr>
            <w:tcW w:w="2410" w:type="dxa"/>
          </w:tcPr>
          <w:p w:rsidR="00FF1795" w:rsidRPr="006057D0" w:rsidRDefault="002758E7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F1795" w:rsidRPr="006057D0" w:rsidTr="00FF1795">
        <w:tc>
          <w:tcPr>
            <w:tcW w:w="567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F1795" w:rsidRPr="006057D0" w:rsidRDefault="00FF1795" w:rsidP="008D4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7D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FF1795" w:rsidRPr="006057D0" w:rsidRDefault="002758E7" w:rsidP="008D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AD7A0D" w:rsidRDefault="00AD7A0D" w:rsidP="00AD7A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7A0D" w:rsidSect="00E83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F60"/>
    <w:rsid w:val="00096002"/>
    <w:rsid w:val="000F76C9"/>
    <w:rsid w:val="00143562"/>
    <w:rsid w:val="001F7267"/>
    <w:rsid w:val="002758E7"/>
    <w:rsid w:val="003178DE"/>
    <w:rsid w:val="00373B8E"/>
    <w:rsid w:val="003E2979"/>
    <w:rsid w:val="00417F1D"/>
    <w:rsid w:val="004738BD"/>
    <w:rsid w:val="00475989"/>
    <w:rsid w:val="005A1C2D"/>
    <w:rsid w:val="005D6CD3"/>
    <w:rsid w:val="005F3D2B"/>
    <w:rsid w:val="006057D0"/>
    <w:rsid w:val="006075F8"/>
    <w:rsid w:val="00667F60"/>
    <w:rsid w:val="006E0DBE"/>
    <w:rsid w:val="006E6AA7"/>
    <w:rsid w:val="006F396C"/>
    <w:rsid w:val="007C7B9B"/>
    <w:rsid w:val="008830EB"/>
    <w:rsid w:val="008900F4"/>
    <w:rsid w:val="008D1B01"/>
    <w:rsid w:val="009E1718"/>
    <w:rsid w:val="009F6C3D"/>
    <w:rsid w:val="00A9531B"/>
    <w:rsid w:val="00AB163F"/>
    <w:rsid w:val="00AD075E"/>
    <w:rsid w:val="00AD7A0D"/>
    <w:rsid w:val="00B84280"/>
    <w:rsid w:val="00BA610E"/>
    <w:rsid w:val="00C8042E"/>
    <w:rsid w:val="00D050CC"/>
    <w:rsid w:val="00D13B6C"/>
    <w:rsid w:val="00DD74CE"/>
    <w:rsid w:val="00E2528E"/>
    <w:rsid w:val="00E259FA"/>
    <w:rsid w:val="00E5796E"/>
    <w:rsid w:val="00E60321"/>
    <w:rsid w:val="00E61578"/>
    <w:rsid w:val="00E83E1B"/>
    <w:rsid w:val="00E878D6"/>
    <w:rsid w:val="00F007C3"/>
    <w:rsid w:val="00F57BBF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1C80-0E21-47C7-B557-6B332D5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2</cp:revision>
  <cp:lastPrinted>2016-07-04T04:43:00Z</cp:lastPrinted>
  <dcterms:created xsi:type="dcterms:W3CDTF">2018-08-30T03:44:00Z</dcterms:created>
  <dcterms:modified xsi:type="dcterms:W3CDTF">2018-08-30T03:44:00Z</dcterms:modified>
</cp:coreProperties>
</file>